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39AA8" w14:textId="77777777" w:rsidR="00AF0BA6" w:rsidRDefault="002231AE" w:rsidP="00B46290">
      <w:pPr>
        <w:rPr>
          <w:b/>
          <w:sz w:val="28"/>
          <w:u w:val="single"/>
        </w:rPr>
      </w:pPr>
      <w:bookmarkStart w:id="0" w:name="_GoBack"/>
      <w:bookmarkEnd w:id="0"/>
      <w:r w:rsidRPr="003B1C4B">
        <w:rPr>
          <w:b/>
          <w:sz w:val="28"/>
          <w:u w:val="single"/>
        </w:rPr>
        <w:t>A.</w:t>
      </w:r>
      <w:r w:rsidR="00414E02">
        <w:rPr>
          <w:b/>
          <w:sz w:val="28"/>
          <w:u w:val="single"/>
        </w:rPr>
        <w:t xml:space="preserve"> Rate of Reaction – part 1 – calculating rate of reaction</w:t>
      </w:r>
      <w:r w:rsidRPr="003B1C4B">
        <w:rPr>
          <w:b/>
          <w:sz w:val="28"/>
          <w:u w:val="single"/>
        </w:rPr>
        <w:t xml:space="preserve"> </w:t>
      </w:r>
    </w:p>
    <w:p w14:paraId="5000FDF7" w14:textId="77777777" w:rsidR="004A4E6B" w:rsidRDefault="004A4E6B" w:rsidP="00414E02">
      <w:pPr>
        <w:pStyle w:val="ListParagraph"/>
        <w:numPr>
          <w:ilvl w:val="0"/>
          <w:numId w:val="6"/>
        </w:numPr>
        <w:rPr>
          <w:lang w:val="en-US"/>
        </w:rPr>
      </w:pPr>
      <w:r>
        <w:rPr>
          <w:lang w:val="en-US"/>
        </w:rPr>
        <w:t>State two ways of finding the rate of reaction.</w:t>
      </w:r>
    </w:p>
    <w:p w14:paraId="2E619904" w14:textId="77777777" w:rsidR="00417716" w:rsidRDefault="00417716" w:rsidP="00417716">
      <w:pPr>
        <w:pStyle w:val="ListParagraph"/>
        <w:rPr>
          <w:lang w:val="en-US"/>
        </w:rPr>
      </w:pPr>
    </w:p>
    <w:p w14:paraId="511BCBE4" w14:textId="77777777" w:rsidR="004A4E6B" w:rsidRDefault="004A4E6B" w:rsidP="00414E02">
      <w:pPr>
        <w:pStyle w:val="ListParagraph"/>
        <w:numPr>
          <w:ilvl w:val="0"/>
          <w:numId w:val="6"/>
        </w:numPr>
        <w:rPr>
          <w:lang w:val="en-US"/>
        </w:rPr>
      </w:pPr>
      <w:r>
        <w:rPr>
          <w:lang w:val="en-US"/>
        </w:rPr>
        <w:t>State two units of rate of reaction.</w:t>
      </w:r>
    </w:p>
    <w:p w14:paraId="6398D557" w14:textId="77777777" w:rsidR="00417716" w:rsidRDefault="00417716" w:rsidP="00417716">
      <w:pPr>
        <w:pStyle w:val="ListParagraph"/>
        <w:rPr>
          <w:lang w:val="en-US"/>
        </w:rPr>
      </w:pPr>
    </w:p>
    <w:p w14:paraId="3269B788" w14:textId="77777777" w:rsidR="004A4E6B" w:rsidRDefault="004A4E6B" w:rsidP="00414E02">
      <w:pPr>
        <w:pStyle w:val="ListParagraph"/>
        <w:numPr>
          <w:ilvl w:val="0"/>
          <w:numId w:val="6"/>
        </w:numPr>
        <w:rPr>
          <w:lang w:val="en-US"/>
        </w:rPr>
      </w:pPr>
      <w:r>
        <w:rPr>
          <w:lang w:val="en-US"/>
        </w:rPr>
        <w:t>State two ways of measuring the quantity of reactant or product.</w:t>
      </w:r>
    </w:p>
    <w:p w14:paraId="793D620A" w14:textId="77777777" w:rsidR="00417716" w:rsidRDefault="00417716" w:rsidP="00417716">
      <w:pPr>
        <w:pStyle w:val="ListParagraph"/>
        <w:rPr>
          <w:lang w:val="en-US"/>
        </w:rPr>
      </w:pPr>
    </w:p>
    <w:p w14:paraId="1CB29DBF" w14:textId="77777777" w:rsidR="009F474B" w:rsidRDefault="009F474B" w:rsidP="004A4E6B">
      <w:pPr>
        <w:pStyle w:val="ListParagraph"/>
        <w:numPr>
          <w:ilvl w:val="0"/>
          <w:numId w:val="6"/>
        </w:numPr>
        <w:rPr>
          <w:lang w:val="en-US"/>
        </w:rPr>
      </w:pPr>
      <w:r>
        <w:rPr>
          <w:lang w:val="en-US"/>
        </w:rPr>
        <w:t>A student carries out an experiment reacting hydrochloric acid (</w:t>
      </w:r>
      <w:proofErr w:type="spellStart"/>
      <w:r>
        <w:rPr>
          <w:lang w:val="en-US"/>
        </w:rPr>
        <w:t>HCl</w:t>
      </w:r>
      <w:proofErr w:type="spellEnd"/>
      <w:r>
        <w:rPr>
          <w:lang w:val="en-US"/>
        </w:rPr>
        <w:t>) with calcium carbonate (CaCO</w:t>
      </w:r>
      <w:r w:rsidRPr="009F474B">
        <w:rPr>
          <w:vertAlign w:val="subscript"/>
          <w:lang w:val="en-US"/>
        </w:rPr>
        <w:t>3</w:t>
      </w:r>
      <w:r>
        <w:rPr>
          <w:lang w:val="en-US"/>
        </w:rPr>
        <w:t>) to give calcium chloride (CaCl</w:t>
      </w:r>
      <w:r w:rsidRPr="009F474B">
        <w:rPr>
          <w:vertAlign w:val="subscript"/>
          <w:lang w:val="en-US"/>
        </w:rPr>
        <w:t>2</w:t>
      </w:r>
      <w:r>
        <w:rPr>
          <w:lang w:val="en-US"/>
        </w:rPr>
        <w:t>), carbon dioxide and water. Write the balanced symbol equation for this reaction.</w:t>
      </w:r>
    </w:p>
    <w:p w14:paraId="42E70801" w14:textId="77777777" w:rsidR="00417716" w:rsidRPr="004A4E6B" w:rsidRDefault="00417716" w:rsidP="00417716">
      <w:pPr>
        <w:pStyle w:val="ListParagraph"/>
        <w:rPr>
          <w:lang w:val="en-US"/>
        </w:rPr>
      </w:pPr>
    </w:p>
    <w:p w14:paraId="0B5A6ADA" w14:textId="77777777" w:rsidR="009F474B" w:rsidRDefault="009F474B" w:rsidP="004A4E6B">
      <w:pPr>
        <w:pStyle w:val="ListParagraph"/>
        <w:numPr>
          <w:ilvl w:val="0"/>
          <w:numId w:val="6"/>
        </w:numPr>
        <w:rPr>
          <w:lang w:val="en-US"/>
        </w:rPr>
      </w:pPr>
      <w:r>
        <w:rPr>
          <w:lang w:val="en-US"/>
        </w:rPr>
        <w:t>The student collects 50cm</w:t>
      </w:r>
      <w:r w:rsidRPr="00245A5D">
        <w:rPr>
          <w:vertAlign w:val="superscript"/>
          <w:lang w:val="en-US"/>
        </w:rPr>
        <w:t>3</w:t>
      </w:r>
      <w:r>
        <w:rPr>
          <w:lang w:val="en-US"/>
        </w:rPr>
        <w:t xml:space="preserve"> of carbon dioxide in 10 seconds. What is the rate of reaction, including units?</w:t>
      </w:r>
    </w:p>
    <w:p w14:paraId="342AD745" w14:textId="77777777" w:rsidR="00417716" w:rsidRPr="004A4E6B" w:rsidRDefault="00417716" w:rsidP="00417716">
      <w:pPr>
        <w:pStyle w:val="ListParagraph"/>
        <w:rPr>
          <w:lang w:val="en-US"/>
        </w:rPr>
      </w:pPr>
    </w:p>
    <w:p w14:paraId="26C1E518" w14:textId="77777777" w:rsidR="004A4E6B" w:rsidRDefault="009F474B" w:rsidP="004A4E6B">
      <w:pPr>
        <w:pStyle w:val="ListParagraph"/>
        <w:numPr>
          <w:ilvl w:val="0"/>
          <w:numId w:val="6"/>
        </w:numPr>
        <w:rPr>
          <w:lang w:val="en-US"/>
        </w:rPr>
      </w:pPr>
      <w:r w:rsidRPr="009F474B">
        <w:rPr>
          <w:b/>
          <w:lang w:val="en-US"/>
        </w:rPr>
        <w:t>HT ONLY</w:t>
      </w:r>
      <w:r>
        <w:rPr>
          <w:lang w:val="en-US"/>
        </w:rPr>
        <w:t xml:space="preserve"> – </w:t>
      </w:r>
      <w:r w:rsidR="004A4E6B">
        <w:rPr>
          <w:lang w:val="en-US"/>
        </w:rPr>
        <w:t xml:space="preserve">The student repeats the experiment again, this time they find the mass of the carbon dioxide collected. They collect 11g of carbon dioxide in 10 seconds. Calculate the rate of reaction in </w:t>
      </w:r>
      <w:proofErr w:type="spellStart"/>
      <w:r w:rsidR="004A4E6B">
        <w:rPr>
          <w:lang w:val="en-US"/>
        </w:rPr>
        <w:t>mol</w:t>
      </w:r>
      <w:proofErr w:type="spellEnd"/>
      <w:r w:rsidR="004A4E6B">
        <w:rPr>
          <w:lang w:val="en-US"/>
        </w:rPr>
        <w:t>/s.</w:t>
      </w:r>
    </w:p>
    <w:p w14:paraId="6A9141CA" w14:textId="77777777" w:rsidR="00417716" w:rsidRPr="004A4E6B" w:rsidRDefault="00417716" w:rsidP="00417716">
      <w:pPr>
        <w:pStyle w:val="ListParagraph"/>
        <w:rPr>
          <w:lang w:val="en-US"/>
        </w:rPr>
      </w:pPr>
    </w:p>
    <w:p w14:paraId="777E9086" w14:textId="77777777" w:rsidR="009F474B" w:rsidRPr="00414E02" w:rsidRDefault="004A4E6B" w:rsidP="00414E02">
      <w:pPr>
        <w:pStyle w:val="ListParagraph"/>
        <w:numPr>
          <w:ilvl w:val="0"/>
          <w:numId w:val="6"/>
        </w:numPr>
        <w:rPr>
          <w:lang w:val="en-US"/>
        </w:rPr>
      </w:pPr>
      <w:r>
        <w:rPr>
          <w:b/>
          <w:lang w:val="en-US"/>
        </w:rPr>
        <w:t xml:space="preserve">HT ONLY - </w:t>
      </w:r>
      <w:r w:rsidR="009F474B">
        <w:rPr>
          <w:lang w:val="en-US"/>
        </w:rPr>
        <w:t xml:space="preserve">What mass of carbon dioxide are they collecting per second if the rate of reaction is 0.075 </w:t>
      </w:r>
      <w:proofErr w:type="spellStart"/>
      <w:r w:rsidR="009F474B">
        <w:rPr>
          <w:lang w:val="en-US"/>
        </w:rPr>
        <w:t>mol</w:t>
      </w:r>
      <w:proofErr w:type="spellEnd"/>
      <w:r w:rsidR="009F474B">
        <w:rPr>
          <w:lang w:val="en-US"/>
        </w:rPr>
        <w:t>/s?</w:t>
      </w:r>
    </w:p>
    <w:p w14:paraId="4D7B5778" w14:textId="77777777" w:rsidR="00412439" w:rsidRDefault="002231AE" w:rsidP="00412439">
      <w:pPr>
        <w:rPr>
          <w:rFonts w:eastAsiaTheme="minorEastAsia" w:hAnsi="Calibri"/>
          <w:color w:val="000000" w:themeColor="text1"/>
          <w:kern w:val="24"/>
          <w:sz w:val="46"/>
          <w:szCs w:val="46"/>
        </w:rPr>
      </w:pPr>
      <w:r w:rsidRPr="003B1C4B">
        <w:rPr>
          <w:b/>
          <w:sz w:val="28"/>
          <w:u w:val="single"/>
        </w:rPr>
        <w:t xml:space="preserve">B. </w:t>
      </w:r>
      <w:r w:rsidR="009F6BEA">
        <w:rPr>
          <w:b/>
          <w:sz w:val="28"/>
          <w:u w:val="single"/>
        </w:rPr>
        <w:t>Rate of Reaction – part 2 – Factors affecting rate, collision theory, catalysts</w:t>
      </w:r>
    </w:p>
    <w:p w14:paraId="7C4E273C" w14:textId="77777777" w:rsidR="003D6D4D" w:rsidRDefault="003D6D4D" w:rsidP="003D6D4D">
      <w:pPr>
        <w:pStyle w:val="ListParagraph"/>
        <w:numPr>
          <w:ilvl w:val="0"/>
          <w:numId w:val="8"/>
        </w:numPr>
        <w:rPr>
          <w:lang w:val="en-US"/>
        </w:rPr>
      </w:pPr>
      <w:r>
        <w:rPr>
          <w:lang w:val="en-US"/>
        </w:rPr>
        <w:t>What is meant by the term ‘collision theory’?</w:t>
      </w:r>
    </w:p>
    <w:p w14:paraId="3FDDCCE2" w14:textId="77777777" w:rsidR="00134C9F" w:rsidRDefault="00134C9F" w:rsidP="00134C9F">
      <w:pPr>
        <w:pStyle w:val="ListParagraph"/>
        <w:rPr>
          <w:lang w:val="en-US"/>
        </w:rPr>
      </w:pPr>
    </w:p>
    <w:p w14:paraId="175CDBC9" w14:textId="77777777" w:rsidR="003D6D4D" w:rsidRDefault="003D6D4D" w:rsidP="003D6D4D">
      <w:pPr>
        <w:pStyle w:val="ListParagraph"/>
        <w:numPr>
          <w:ilvl w:val="0"/>
          <w:numId w:val="8"/>
        </w:numPr>
        <w:rPr>
          <w:lang w:val="en-US"/>
        </w:rPr>
      </w:pPr>
      <w:r>
        <w:rPr>
          <w:lang w:val="en-US"/>
        </w:rPr>
        <w:t>What is meant by the term ‘activation energy’?</w:t>
      </w:r>
    </w:p>
    <w:p w14:paraId="31EF2C8A" w14:textId="77777777" w:rsidR="00134C9F" w:rsidRDefault="00134C9F" w:rsidP="00134C9F">
      <w:pPr>
        <w:pStyle w:val="ListParagraph"/>
        <w:rPr>
          <w:lang w:val="en-US"/>
        </w:rPr>
      </w:pPr>
    </w:p>
    <w:p w14:paraId="0902F29F" w14:textId="545577CC" w:rsidR="003D6D4D" w:rsidRDefault="003D6D4D" w:rsidP="003D6D4D">
      <w:pPr>
        <w:pStyle w:val="ListParagraph"/>
        <w:numPr>
          <w:ilvl w:val="0"/>
          <w:numId w:val="8"/>
        </w:numPr>
        <w:rPr>
          <w:lang w:val="en-US"/>
        </w:rPr>
      </w:pPr>
      <w:r>
        <w:rPr>
          <w:lang w:val="en-US"/>
        </w:rPr>
        <w:t>What happens to the gradient of a line if the rate of reaction is increased?</w:t>
      </w:r>
    </w:p>
    <w:p w14:paraId="3F8C8073" w14:textId="77777777" w:rsidR="00134C9F" w:rsidRDefault="00134C9F" w:rsidP="00134C9F">
      <w:pPr>
        <w:pStyle w:val="ListParagraph"/>
        <w:rPr>
          <w:lang w:val="en-US"/>
        </w:rPr>
      </w:pPr>
    </w:p>
    <w:p w14:paraId="30DAC8C8" w14:textId="063B9987" w:rsidR="003D6D4D" w:rsidRDefault="003D6D4D" w:rsidP="003D6D4D">
      <w:pPr>
        <w:pStyle w:val="ListParagraph"/>
        <w:numPr>
          <w:ilvl w:val="0"/>
          <w:numId w:val="8"/>
        </w:numPr>
        <w:rPr>
          <w:lang w:val="en-US"/>
        </w:rPr>
      </w:pPr>
      <w:r>
        <w:rPr>
          <w:lang w:val="en-US"/>
        </w:rPr>
        <w:t>What is a catalyst?</w:t>
      </w:r>
    </w:p>
    <w:p w14:paraId="0C289F36" w14:textId="77777777" w:rsidR="00134C9F" w:rsidRDefault="00134C9F" w:rsidP="00134C9F">
      <w:pPr>
        <w:pStyle w:val="ListParagraph"/>
        <w:rPr>
          <w:lang w:val="en-US"/>
        </w:rPr>
      </w:pPr>
    </w:p>
    <w:p w14:paraId="6DE1B076" w14:textId="77AAA1D6" w:rsidR="003D6D4D" w:rsidRDefault="003D6D4D" w:rsidP="003D6D4D">
      <w:pPr>
        <w:pStyle w:val="ListParagraph"/>
        <w:numPr>
          <w:ilvl w:val="0"/>
          <w:numId w:val="8"/>
        </w:numPr>
        <w:rPr>
          <w:lang w:val="en-US"/>
        </w:rPr>
      </w:pPr>
      <w:r>
        <w:rPr>
          <w:lang w:val="en-US"/>
        </w:rPr>
        <w:t>According to collision theory, chemical reactions can only occur when…</w:t>
      </w:r>
    </w:p>
    <w:p w14:paraId="0D708F85" w14:textId="77777777" w:rsidR="00134C9F" w:rsidRDefault="00134C9F" w:rsidP="00134C9F">
      <w:pPr>
        <w:pStyle w:val="ListParagraph"/>
        <w:rPr>
          <w:lang w:val="en-US"/>
        </w:rPr>
      </w:pPr>
    </w:p>
    <w:p w14:paraId="7681D604" w14:textId="51226DCA" w:rsidR="003D6D4D" w:rsidRDefault="00734231" w:rsidP="003D6D4D">
      <w:pPr>
        <w:pStyle w:val="ListParagraph"/>
        <w:numPr>
          <w:ilvl w:val="0"/>
          <w:numId w:val="8"/>
        </w:numPr>
        <w:rPr>
          <w:lang w:val="en-US"/>
        </w:rPr>
      </w:pPr>
      <w:r>
        <w:rPr>
          <w:lang w:val="en-US"/>
        </w:rPr>
        <w:t>Other than concentration, give three factors that affect the rate of reaction</w:t>
      </w:r>
      <w:r w:rsidR="009F6BEA">
        <w:rPr>
          <w:lang w:val="en-US"/>
        </w:rPr>
        <w:t>.</w:t>
      </w:r>
    </w:p>
    <w:p w14:paraId="323E9DEF" w14:textId="77777777" w:rsidR="00134C9F" w:rsidRPr="003D6D4D" w:rsidRDefault="00134C9F" w:rsidP="00134C9F">
      <w:pPr>
        <w:pStyle w:val="ListParagraph"/>
        <w:rPr>
          <w:lang w:val="en-US"/>
        </w:rPr>
      </w:pPr>
    </w:p>
    <w:p w14:paraId="00F0F7A7" w14:textId="77777777" w:rsidR="003D6D4D" w:rsidRDefault="00734231" w:rsidP="003D6D4D">
      <w:pPr>
        <w:pStyle w:val="ListParagraph"/>
        <w:numPr>
          <w:ilvl w:val="0"/>
          <w:numId w:val="8"/>
        </w:numPr>
        <w:rPr>
          <w:lang w:val="en-US"/>
        </w:rPr>
      </w:pPr>
      <w:r>
        <w:rPr>
          <w:lang w:val="en-US"/>
        </w:rPr>
        <w:t xml:space="preserve">Draw a labelled graph to show how changing any one of these factors may affect the rate of reaction. Include the line before and after the change. </w:t>
      </w:r>
    </w:p>
    <w:p w14:paraId="6F53F44D" w14:textId="7DD3B247" w:rsidR="00134C9F" w:rsidRDefault="00134C9F" w:rsidP="00134C9F">
      <w:pPr>
        <w:rPr>
          <w:lang w:val="en-US"/>
        </w:rPr>
      </w:pPr>
    </w:p>
    <w:p w14:paraId="3D6B36FE" w14:textId="77777777" w:rsidR="00134C9F" w:rsidRDefault="00134C9F" w:rsidP="00134C9F">
      <w:pPr>
        <w:rPr>
          <w:lang w:val="en-US"/>
        </w:rPr>
      </w:pPr>
    </w:p>
    <w:p w14:paraId="55298903" w14:textId="77777777" w:rsidR="00134C9F" w:rsidRDefault="00134C9F" w:rsidP="00134C9F">
      <w:pPr>
        <w:rPr>
          <w:lang w:val="en-US"/>
        </w:rPr>
      </w:pPr>
    </w:p>
    <w:p w14:paraId="357A10A8" w14:textId="77777777" w:rsidR="00134C9F" w:rsidRDefault="00134C9F" w:rsidP="00134C9F">
      <w:pPr>
        <w:rPr>
          <w:lang w:val="en-US"/>
        </w:rPr>
      </w:pPr>
    </w:p>
    <w:p w14:paraId="26DDCB55" w14:textId="77777777" w:rsidR="00134C9F" w:rsidRPr="00134C9F" w:rsidRDefault="00134C9F" w:rsidP="00134C9F">
      <w:pPr>
        <w:rPr>
          <w:lang w:val="en-US"/>
        </w:rPr>
      </w:pPr>
    </w:p>
    <w:p w14:paraId="0AC989FB" w14:textId="37597A51" w:rsidR="009C7317" w:rsidRPr="003D6D4D" w:rsidRDefault="009C7317" w:rsidP="003D6D4D">
      <w:pPr>
        <w:pStyle w:val="ListParagraph"/>
        <w:numPr>
          <w:ilvl w:val="0"/>
          <w:numId w:val="8"/>
        </w:numPr>
        <w:rPr>
          <w:lang w:val="en-US"/>
        </w:rPr>
      </w:pPr>
      <w:r w:rsidRPr="003D6D4D">
        <w:rPr>
          <w:lang w:val="en-US"/>
        </w:rPr>
        <w:lastRenderedPageBreak/>
        <w:t>The graph below shows how the reaction is affected when the concentration of hydrochloric acid is doubles when reacting with excess magnesium. Explain why the amount of hydrogen gas doubles and why the rate of reaction doubles; use collision theory in your response.</w:t>
      </w:r>
    </w:p>
    <w:p w14:paraId="70BF26AA" w14:textId="77777777" w:rsidR="009C7317" w:rsidRPr="009C7317" w:rsidRDefault="009C7317" w:rsidP="009C7317">
      <w:pPr>
        <w:pStyle w:val="ListParagraph"/>
        <w:rPr>
          <w:lang w:val="en-US"/>
        </w:rPr>
      </w:pPr>
    </w:p>
    <w:p w14:paraId="703B48B5" w14:textId="77777777" w:rsidR="009C7317" w:rsidRPr="009C7317" w:rsidRDefault="009C7317" w:rsidP="009C7317">
      <w:pPr>
        <w:jc w:val="center"/>
        <w:rPr>
          <w:lang w:val="en-US"/>
        </w:rPr>
      </w:pPr>
      <w:r>
        <w:rPr>
          <w:noProof/>
          <w:lang w:eastAsia="en-GB"/>
        </w:rPr>
        <w:drawing>
          <wp:inline distT="0" distB="0" distL="0" distR="0" wp14:anchorId="3439569E" wp14:editId="16BCC82A">
            <wp:extent cx="2588809" cy="2003729"/>
            <wp:effectExtent l="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2618560" cy="2026756"/>
                    </a:xfrm>
                    <a:prstGeom prst="rect">
                      <a:avLst/>
                    </a:prstGeom>
                  </pic:spPr>
                </pic:pic>
              </a:graphicData>
            </a:graphic>
          </wp:inline>
        </w:drawing>
      </w:r>
    </w:p>
    <w:p w14:paraId="2D6138D2" w14:textId="77777777" w:rsidR="00412439" w:rsidRDefault="00412439" w:rsidP="00412439">
      <w:pPr>
        <w:rPr>
          <w:bCs/>
          <w:lang w:val="en-US"/>
        </w:rPr>
      </w:pPr>
    </w:p>
    <w:p w14:paraId="05CDADE1" w14:textId="77777777" w:rsidR="00864776" w:rsidRDefault="00864776" w:rsidP="00864776">
      <w:pPr>
        <w:rPr>
          <w:rFonts w:eastAsiaTheme="minorEastAsia" w:hAnsi="Calibri"/>
          <w:color w:val="000000" w:themeColor="text1"/>
          <w:kern w:val="24"/>
          <w:sz w:val="46"/>
          <w:szCs w:val="46"/>
        </w:rPr>
      </w:pPr>
      <w:r>
        <w:rPr>
          <w:b/>
          <w:sz w:val="28"/>
          <w:u w:val="single"/>
        </w:rPr>
        <w:t>C</w:t>
      </w:r>
      <w:r w:rsidRPr="003B1C4B">
        <w:rPr>
          <w:b/>
          <w:sz w:val="28"/>
          <w:u w:val="single"/>
        </w:rPr>
        <w:t xml:space="preserve">. </w:t>
      </w:r>
      <w:r w:rsidR="00FD522C">
        <w:rPr>
          <w:b/>
          <w:sz w:val="28"/>
          <w:u w:val="single"/>
        </w:rPr>
        <w:t>Rate of reaction – part 3 - catalysts</w:t>
      </w:r>
    </w:p>
    <w:p w14:paraId="3E943F32" w14:textId="77777777" w:rsidR="00FD522C" w:rsidRDefault="00742E94" w:rsidP="00FD522C">
      <w:pPr>
        <w:pStyle w:val="ListParagraph"/>
        <w:numPr>
          <w:ilvl w:val="0"/>
          <w:numId w:val="10"/>
        </w:numPr>
        <w:rPr>
          <w:lang w:val="en-US"/>
        </w:rPr>
      </w:pPr>
      <w:r>
        <w:rPr>
          <w:lang w:val="en-US"/>
        </w:rPr>
        <w:t>What is a catalyst?</w:t>
      </w:r>
    </w:p>
    <w:p w14:paraId="58492C51" w14:textId="77777777" w:rsidR="00FD522C" w:rsidRDefault="00FD522C" w:rsidP="00FD522C">
      <w:pPr>
        <w:pStyle w:val="ListParagraph"/>
        <w:rPr>
          <w:lang w:val="en-US"/>
        </w:rPr>
      </w:pPr>
    </w:p>
    <w:p w14:paraId="0A360063" w14:textId="77777777" w:rsidR="00742E94" w:rsidRDefault="00742E94" w:rsidP="00FD522C">
      <w:pPr>
        <w:pStyle w:val="ListParagraph"/>
        <w:numPr>
          <w:ilvl w:val="0"/>
          <w:numId w:val="10"/>
        </w:numPr>
        <w:rPr>
          <w:lang w:val="en-US"/>
        </w:rPr>
      </w:pPr>
      <w:r>
        <w:rPr>
          <w:lang w:val="en-US"/>
        </w:rPr>
        <w:t>The symbol equation for photosynthesis is:</w:t>
      </w:r>
    </w:p>
    <w:p w14:paraId="54B98B17" w14:textId="77777777" w:rsidR="00742E94" w:rsidRPr="00742E94" w:rsidRDefault="00742E94" w:rsidP="00742E94">
      <w:pPr>
        <w:pStyle w:val="ListParagraph"/>
        <w:rPr>
          <w:lang w:val="en-US"/>
        </w:rPr>
      </w:pPr>
    </w:p>
    <w:p w14:paraId="6D19C2E0" w14:textId="77777777" w:rsidR="00742E94" w:rsidRPr="00742E94" w:rsidRDefault="00742E94" w:rsidP="00742E94">
      <w:pPr>
        <w:jc w:val="center"/>
        <w:rPr>
          <w:lang w:val="en-US"/>
        </w:rPr>
      </w:pPr>
      <w:r>
        <w:rPr>
          <w:bCs/>
          <w:noProof/>
          <w:lang w:eastAsia="en-GB"/>
        </w:rPr>
        <mc:AlternateContent>
          <mc:Choice Requires="wps">
            <w:drawing>
              <wp:anchor distT="0" distB="0" distL="114300" distR="114300" simplePos="0" relativeHeight="251659264" behindDoc="0" locked="0" layoutInCell="1" allowOverlap="1" wp14:anchorId="6357A1C9" wp14:editId="33E69481">
                <wp:simplePos x="0" y="0"/>
                <wp:positionH relativeFrom="column">
                  <wp:posOffset>2647784</wp:posOffset>
                </wp:positionH>
                <wp:positionV relativeFrom="paragraph">
                  <wp:posOffset>67613</wp:posOffset>
                </wp:positionV>
                <wp:extent cx="277992" cy="0"/>
                <wp:effectExtent l="0" t="76200" r="27305" b="95250"/>
                <wp:wrapNone/>
                <wp:docPr id="4" name="Straight Arrow Connector 4"/>
                <wp:cNvGraphicFramePr/>
                <a:graphic xmlns:a="http://schemas.openxmlformats.org/drawingml/2006/main">
                  <a:graphicData uri="http://schemas.microsoft.com/office/word/2010/wordprocessingShape">
                    <wps:wsp>
                      <wps:cNvCnPr/>
                      <wps:spPr>
                        <a:xfrm flipV="1">
                          <a:off x="0" y="0"/>
                          <a:ext cx="277992"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9576E8" id="_x0000_t32" coordsize="21600,21600" o:spt="32" o:oned="t" path="m,l21600,21600e" filled="f">
                <v:path arrowok="t" fillok="f" o:connecttype="none"/>
                <o:lock v:ext="edit" shapetype="t"/>
              </v:shapetype>
              <v:shape id="Straight Arrow Connector 4" o:spid="_x0000_s1026" type="#_x0000_t32" style="position:absolute;margin-left:208.5pt;margin-top:5.3pt;width:21.9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" strokecolor="windowText" strokeweight="1.5pt">
                <v:stroke endarrow="block" joinstyle="miter"/>
              </v:shape>
            </w:pict>
          </mc:Fallback>
        </mc:AlternateContent>
      </w:r>
      <w:r>
        <w:rPr>
          <w:lang w:val="en-US"/>
        </w:rPr>
        <w:t>6CO</w:t>
      </w:r>
      <w:r w:rsidRPr="00742E94">
        <w:rPr>
          <w:vertAlign w:val="subscript"/>
          <w:lang w:val="en-US"/>
        </w:rPr>
        <w:t>2</w:t>
      </w:r>
      <w:r>
        <w:rPr>
          <w:lang w:val="en-US"/>
        </w:rPr>
        <w:t xml:space="preserve"> + 6H</w:t>
      </w:r>
      <w:r w:rsidRPr="00742E94">
        <w:rPr>
          <w:vertAlign w:val="subscript"/>
          <w:lang w:val="en-US"/>
        </w:rPr>
        <w:t>2</w:t>
      </w:r>
      <w:r>
        <w:rPr>
          <w:lang w:val="en-US"/>
        </w:rPr>
        <w:t>O              C</w:t>
      </w:r>
      <w:r w:rsidRPr="00742E94">
        <w:rPr>
          <w:vertAlign w:val="subscript"/>
          <w:lang w:val="en-US"/>
        </w:rPr>
        <w:t>6</w:t>
      </w:r>
      <w:r>
        <w:rPr>
          <w:lang w:val="en-US"/>
        </w:rPr>
        <w:t>H</w:t>
      </w:r>
      <w:r w:rsidRPr="00742E94">
        <w:rPr>
          <w:vertAlign w:val="subscript"/>
          <w:lang w:val="en-US"/>
        </w:rPr>
        <w:t>12</w:t>
      </w:r>
      <w:r>
        <w:rPr>
          <w:lang w:val="en-US"/>
        </w:rPr>
        <w:t>O</w:t>
      </w:r>
      <w:r w:rsidRPr="00742E94">
        <w:rPr>
          <w:vertAlign w:val="subscript"/>
          <w:lang w:val="en-US"/>
        </w:rPr>
        <w:t>6</w:t>
      </w:r>
      <w:r>
        <w:rPr>
          <w:lang w:val="en-US"/>
        </w:rPr>
        <w:t xml:space="preserve"> + 6O</w:t>
      </w:r>
      <w:r w:rsidRPr="00742E94">
        <w:rPr>
          <w:vertAlign w:val="subscript"/>
          <w:lang w:val="en-US"/>
        </w:rPr>
        <w:t>2</w:t>
      </w:r>
    </w:p>
    <w:p w14:paraId="1055FD32" w14:textId="77777777" w:rsidR="00742E94" w:rsidRPr="00742E94" w:rsidRDefault="00742E94" w:rsidP="00742E94">
      <w:pPr>
        <w:pStyle w:val="ListParagraph"/>
        <w:rPr>
          <w:lang w:val="en-US"/>
        </w:rPr>
      </w:pPr>
    </w:p>
    <w:p w14:paraId="4DDF1758" w14:textId="77777777" w:rsidR="00FD522C" w:rsidRDefault="00742E94" w:rsidP="00742E94">
      <w:pPr>
        <w:pStyle w:val="ListParagraph"/>
        <w:rPr>
          <w:lang w:val="en-US"/>
        </w:rPr>
      </w:pPr>
      <w:r>
        <w:rPr>
          <w:lang w:val="en-US"/>
        </w:rPr>
        <w:t>The catalyst for this reaction is chlorophyll, this does not appear in the equation</w:t>
      </w:r>
      <w:r w:rsidR="00FD522C">
        <w:rPr>
          <w:lang w:val="en-US"/>
        </w:rPr>
        <w:t>.</w:t>
      </w:r>
      <w:r>
        <w:rPr>
          <w:lang w:val="en-US"/>
        </w:rPr>
        <w:t xml:space="preserve"> Why is this?</w:t>
      </w:r>
      <w:r w:rsidR="00FD522C">
        <w:rPr>
          <w:lang w:val="en-US"/>
        </w:rPr>
        <w:t xml:space="preserve"> </w:t>
      </w:r>
    </w:p>
    <w:p w14:paraId="028F5CF2" w14:textId="77777777" w:rsidR="00FD522C" w:rsidRPr="009C7317" w:rsidRDefault="00FD522C" w:rsidP="00FD522C">
      <w:pPr>
        <w:pStyle w:val="ListParagraph"/>
        <w:rPr>
          <w:lang w:val="en-US"/>
        </w:rPr>
      </w:pPr>
    </w:p>
    <w:p w14:paraId="50ED5873" w14:textId="77777777" w:rsidR="00FD522C" w:rsidRDefault="004313F5" w:rsidP="00FD522C">
      <w:pPr>
        <w:pStyle w:val="ListParagraph"/>
        <w:numPr>
          <w:ilvl w:val="0"/>
          <w:numId w:val="10"/>
        </w:numPr>
        <w:rPr>
          <w:lang w:val="en-US"/>
        </w:rPr>
      </w:pPr>
      <w:r>
        <w:rPr>
          <w:lang w:val="en-US"/>
        </w:rPr>
        <w:t>A student carries out three reactions to investigate how quickly oxygen gas was given off by decomposing hydrogen peroxide</w:t>
      </w:r>
      <w:r w:rsidR="00FD522C">
        <w:rPr>
          <w:lang w:val="en-US"/>
        </w:rPr>
        <w:t>.</w:t>
      </w:r>
    </w:p>
    <w:p w14:paraId="3C6717E2" w14:textId="77777777" w:rsidR="004313F5" w:rsidRDefault="004313F5" w:rsidP="004313F5">
      <w:pPr>
        <w:pStyle w:val="ListParagraph"/>
        <w:rPr>
          <w:lang w:val="en-US"/>
        </w:rPr>
      </w:pPr>
      <w:r>
        <w:rPr>
          <w:lang w:val="en-US"/>
        </w:rPr>
        <w:t>Each time she changed the chemical she was adding to see if it was a catalyst. Here are her results.</w:t>
      </w:r>
    </w:p>
    <w:tbl>
      <w:tblPr>
        <w:tblW w:w="8080" w:type="dxa"/>
        <w:tblInd w:w="699" w:type="dxa"/>
        <w:tblCellMar>
          <w:left w:w="0" w:type="dxa"/>
          <w:right w:w="0" w:type="dxa"/>
        </w:tblCellMar>
        <w:tblLook w:val="0420" w:firstRow="1" w:lastRow="0" w:firstColumn="0" w:lastColumn="0" w:noHBand="0" w:noVBand="1"/>
      </w:tblPr>
      <w:tblGrid>
        <w:gridCol w:w="4101"/>
        <w:gridCol w:w="3979"/>
      </w:tblGrid>
      <w:tr w:rsidR="004313F5" w:rsidRPr="004313F5" w14:paraId="2A55D7E6" w14:textId="77777777" w:rsidTr="00AE3346">
        <w:trPr>
          <w:trHeight w:val="20"/>
        </w:trPr>
        <w:tc>
          <w:tcPr>
            <w:tcW w:w="4101" w:type="dxa"/>
            <w:tcBorders>
              <w:top w:val="single" w:sz="8" w:space="0" w:color="000000"/>
              <w:left w:val="single" w:sz="8" w:space="0" w:color="000000"/>
              <w:bottom w:val="single" w:sz="8" w:space="0" w:color="000000"/>
              <w:right w:val="single" w:sz="8" w:space="0" w:color="000000"/>
            </w:tcBorders>
            <w:shd w:val="clear" w:color="auto" w:fill="F79646"/>
            <w:tcMar>
              <w:top w:w="72" w:type="dxa"/>
              <w:left w:w="144" w:type="dxa"/>
              <w:bottom w:w="72" w:type="dxa"/>
              <w:right w:w="144" w:type="dxa"/>
            </w:tcMar>
            <w:vAlign w:val="center"/>
            <w:hideMark/>
          </w:tcPr>
          <w:p w14:paraId="5A0C1D5B" w14:textId="77777777" w:rsidR="004313F5" w:rsidRPr="004313F5" w:rsidRDefault="004313F5" w:rsidP="00AE3346">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Chemical</w:t>
            </w:r>
          </w:p>
        </w:tc>
        <w:tc>
          <w:tcPr>
            <w:tcW w:w="3979" w:type="dxa"/>
            <w:tcBorders>
              <w:top w:val="single" w:sz="8" w:space="0" w:color="000000"/>
              <w:left w:val="single" w:sz="8" w:space="0" w:color="000000"/>
              <w:bottom w:val="single" w:sz="8" w:space="0" w:color="000000"/>
              <w:right w:val="single" w:sz="8" w:space="0" w:color="000000"/>
            </w:tcBorders>
            <w:shd w:val="clear" w:color="auto" w:fill="F79646"/>
            <w:tcMar>
              <w:top w:w="72" w:type="dxa"/>
              <w:left w:w="144" w:type="dxa"/>
              <w:bottom w:w="72" w:type="dxa"/>
              <w:right w:w="144" w:type="dxa"/>
            </w:tcMar>
            <w:hideMark/>
          </w:tcPr>
          <w:p w14:paraId="1DCF0740"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Time taken to collect 50 cm</w:t>
            </w:r>
            <w:r w:rsidRPr="004313F5">
              <w:rPr>
                <w:rFonts w:ascii="Calibri" w:eastAsia="Times New Roman" w:hAnsi="Calibri" w:cs="Arial"/>
                <w:b/>
                <w:bCs/>
                <w:color w:val="000000" w:themeColor="text1"/>
                <w:kern w:val="24"/>
                <w:position w:val="10"/>
                <w:sz w:val="24"/>
                <w:szCs w:val="32"/>
                <w:vertAlign w:val="superscript"/>
                <w:lang w:eastAsia="en-GB"/>
              </w:rPr>
              <w:t>3</w:t>
            </w:r>
            <w:r w:rsidRPr="004313F5">
              <w:rPr>
                <w:rFonts w:ascii="Calibri" w:eastAsia="Times New Roman" w:hAnsi="Calibri" w:cs="Arial"/>
                <w:b/>
                <w:bCs/>
                <w:color w:val="000000" w:themeColor="text1"/>
                <w:kern w:val="24"/>
                <w:sz w:val="24"/>
                <w:szCs w:val="32"/>
                <w:lang w:eastAsia="en-GB"/>
              </w:rPr>
              <w:t xml:space="preserve"> in seconds</w:t>
            </w:r>
          </w:p>
        </w:tc>
      </w:tr>
      <w:tr w:rsidR="004313F5" w:rsidRPr="004313F5" w14:paraId="78C6CE1C" w14:textId="77777777" w:rsidTr="004313F5">
        <w:trPr>
          <w:trHeight w:val="20"/>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486E7E"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Without chemical</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C3ACBF"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33</w:t>
            </w:r>
          </w:p>
        </w:tc>
      </w:tr>
      <w:tr w:rsidR="004313F5" w:rsidRPr="004313F5" w14:paraId="3ED7CBF7" w14:textId="77777777" w:rsidTr="004313F5">
        <w:trPr>
          <w:trHeight w:val="20"/>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DE073F"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A</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C8FE7D"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33</w:t>
            </w:r>
          </w:p>
        </w:tc>
      </w:tr>
      <w:tr w:rsidR="004313F5" w:rsidRPr="004313F5" w14:paraId="489E9A8F" w14:textId="77777777" w:rsidTr="004313F5">
        <w:trPr>
          <w:trHeight w:val="20"/>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B8924D"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B</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D1906D"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No oxygen given off</w:t>
            </w:r>
          </w:p>
        </w:tc>
      </w:tr>
      <w:tr w:rsidR="004313F5" w:rsidRPr="004313F5" w14:paraId="76550C14" w14:textId="77777777" w:rsidTr="004313F5">
        <w:trPr>
          <w:trHeight w:val="20"/>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9C4E9F"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C</w:t>
            </w:r>
          </w:p>
        </w:tc>
        <w:tc>
          <w:tcPr>
            <w:tcW w:w="39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80E81B" w14:textId="77777777" w:rsidR="004313F5" w:rsidRPr="004313F5" w:rsidRDefault="004313F5" w:rsidP="004313F5">
            <w:pPr>
              <w:spacing w:after="0" w:line="240" w:lineRule="auto"/>
              <w:jc w:val="center"/>
              <w:rPr>
                <w:rFonts w:ascii="Arial" w:eastAsia="Times New Roman" w:hAnsi="Arial" w:cs="Arial"/>
                <w:sz w:val="24"/>
                <w:szCs w:val="36"/>
                <w:lang w:eastAsia="en-GB"/>
              </w:rPr>
            </w:pPr>
            <w:r w:rsidRPr="004313F5">
              <w:rPr>
                <w:rFonts w:ascii="Calibri" w:eastAsia="Times New Roman" w:hAnsi="Calibri" w:cs="Arial"/>
                <w:b/>
                <w:bCs/>
                <w:color w:val="000000" w:themeColor="text1"/>
                <w:kern w:val="24"/>
                <w:sz w:val="24"/>
                <w:szCs w:val="32"/>
                <w:lang w:eastAsia="en-GB"/>
              </w:rPr>
              <w:t>15</w:t>
            </w:r>
          </w:p>
        </w:tc>
      </w:tr>
    </w:tbl>
    <w:p w14:paraId="37BD44EA" w14:textId="77777777" w:rsidR="004313F5" w:rsidRDefault="004313F5" w:rsidP="004313F5">
      <w:pPr>
        <w:pStyle w:val="ListParagraph"/>
        <w:rPr>
          <w:lang w:val="en-US"/>
        </w:rPr>
      </w:pPr>
    </w:p>
    <w:p w14:paraId="7309A357" w14:textId="77777777" w:rsidR="004313F5" w:rsidRDefault="004313F5" w:rsidP="004313F5">
      <w:pPr>
        <w:pStyle w:val="ListParagraph"/>
        <w:rPr>
          <w:lang w:val="en-US"/>
        </w:rPr>
      </w:pPr>
    </w:p>
    <w:p w14:paraId="53CC34BE" w14:textId="29467BDE" w:rsidR="004313F5" w:rsidRDefault="004313F5" w:rsidP="004313F5">
      <w:pPr>
        <w:pStyle w:val="ListParagraph"/>
        <w:rPr>
          <w:lang w:val="en-US"/>
        </w:rPr>
      </w:pPr>
      <w:r>
        <w:rPr>
          <w:lang w:val="en-US"/>
        </w:rPr>
        <w:t xml:space="preserve">Which chemical was </w:t>
      </w:r>
      <w:r w:rsidR="00C07F07">
        <w:rPr>
          <w:lang w:val="en-US"/>
        </w:rPr>
        <w:t>a catalyst? How do you know?</w:t>
      </w:r>
    </w:p>
    <w:p w14:paraId="5C104BD7" w14:textId="77777777" w:rsidR="00F52E29" w:rsidRDefault="00F52E29" w:rsidP="004313F5">
      <w:pPr>
        <w:pStyle w:val="ListParagraph"/>
        <w:rPr>
          <w:lang w:val="en-US"/>
        </w:rPr>
      </w:pPr>
    </w:p>
    <w:p w14:paraId="783A69BE" w14:textId="44CC44E1" w:rsidR="00F52E29" w:rsidRPr="00F52E29" w:rsidRDefault="00F52E29" w:rsidP="00F52E29">
      <w:pPr>
        <w:pStyle w:val="ListParagraph"/>
        <w:numPr>
          <w:ilvl w:val="0"/>
          <w:numId w:val="10"/>
        </w:numPr>
        <w:rPr>
          <w:lang w:val="en-US"/>
        </w:rPr>
      </w:pPr>
      <w:r>
        <w:rPr>
          <w:bCs/>
          <w:noProof/>
          <w:lang w:eastAsia="en-GB"/>
        </w:rPr>
        <w:lastRenderedPageBreak/>
        <mc:AlternateContent>
          <mc:Choice Requires="wps">
            <w:drawing>
              <wp:anchor distT="0" distB="0" distL="114300" distR="114300" simplePos="0" relativeHeight="251661312" behindDoc="0" locked="0" layoutInCell="1" allowOverlap="1" wp14:anchorId="2FDBF5B3" wp14:editId="6B7B41AE">
                <wp:simplePos x="0" y="0"/>
                <wp:positionH relativeFrom="column">
                  <wp:posOffset>2448809</wp:posOffset>
                </wp:positionH>
                <wp:positionV relativeFrom="paragraph">
                  <wp:posOffset>83820</wp:posOffset>
                </wp:positionV>
                <wp:extent cx="277992" cy="0"/>
                <wp:effectExtent l="0" t="76200" r="27305" b="95250"/>
                <wp:wrapNone/>
                <wp:docPr id="5" name="Straight Arrow Connector 5"/>
                <wp:cNvGraphicFramePr/>
                <a:graphic xmlns:a="http://schemas.openxmlformats.org/drawingml/2006/main">
                  <a:graphicData uri="http://schemas.microsoft.com/office/word/2010/wordprocessingShape">
                    <wps:wsp>
                      <wps:cNvCnPr/>
                      <wps:spPr>
                        <a:xfrm flipV="1">
                          <a:off x="0" y="0"/>
                          <a:ext cx="277992"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531E2B2" id="_x0000_t32" coordsize="21600,21600" o:spt="32" o:oned="t" path="m0,0l21600,21600e" filled="f">
                <v:path arrowok="t" fillok="f" o:connecttype="none"/>
                <o:lock v:ext="edit" shapetype="t"/>
              </v:shapetype>
              <v:shape id="Straight Arrow Connector 5" o:spid="_x0000_s1026" type="#_x0000_t32" style="position:absolute;margin-left:192.8pt;margin-top:6.6pt;width:21.9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" strokecolor="windowText" strokeweight="1.5pt">
                <v:stroke endarrow="block" joinstyle="miter"/>
              </v:shape>
            </w:pict>
          </mc:Fallback>
        </mc:AlternateContent>
      </w:r>
      <w:r>
        <w:rPr>
          <w:lang w:val="en-US"/>
        </w:rPr>
        <w:t>Draw the reaction profile for 2H</w:t>
      </w:r>
      <w:r w:rsidRPr="00F52E29">
        <w:rPr>
          <w:vertAlign w:val="subscript"/>
          <w:lang w:val="en-US"/>
        </w:rPr>
        <w:t>2</w:t>
      </w:r>
      <w:r>
        <w:rPr>
          <w:lang w:val="en-US"/>
        </w:rPr>
        <w:t>O           O</w:t>
      </w:r>
      <w:r w:rsidRPr="00F52E29">
        <w:rPr>
          <w:vertAlign w:val="subscript"/>
          <w:lang w:val="en-US"/>
        </w:rPr>
        <w:t>2</w:t>
      </w:r>
      <w:r>
        <w:rPr>
          <w:lang w:val="en-US"/>
        </w:rPr>
        <w:t xml:space="preserve"> + 2H</w:t>
      </w:r>
      <w:r w:rsidRPr="00F52E29">
        <w:rPr>
          <w:vertAlign w:val="subscript"/>
          <w:lang w:val="en-US"/>
        </w:rPr>
        <w:t>2</w:t>
      </w:r>
      <w:r>
        <w:rPr>
          <w:lang w:val="en-US"/>
        </w:rPr>
        <w:t>O with and without a catalyst and label the activation energies.</w:t>
      </w:r>
    </w:p>
    <w:p w14:paraId="73F79AC7" w14:textId="77777777" w:rsidR="00864776" w:rsidRDefault="00864776" w:rsidP="00864776">
      <w:pPr>
        <w:rPr>
          <w:bCs/>
          <w:lang w:val="en-US"/>
        </w:rPr>
      </w:pPr>
    </w:p>
    <w:p w14:paraId="7CF9AEC3" w14:textId="5F7E14A7" w:rsidR="00EC1B56" w:rsidRDefault="00EC1B56" w:rsidP="00EC1B56">
      <w:pPr>
        <w:rPr>
          <w:rFonts w:eastAsiaTheme="minorEastAsia" w:hAnsi="Calibri"/>
          <w:color w:val="000000" w:themeColor="text1"/>
          <w:kern w:val="24"/>
          <w:sz w:val="46"/>
          <w:szCs w:val="46"/>
        </w:rPr>
      </w:pPr>
      <w:r>
        <w:rPr>
          <w:b/>
          <w:sz w:val="28"/>
          <w:u w:val="single"/>
        </w:rPr>
        <w:t>D</w:t>
      </w:r>
      <w:r w:rsidRPr="003B1C4B">
        <w:rPr>
          <w:b/>
          <w:sz w:val="28"/>
          <w:u w:val="single"/>
        </w:rPr>
        <w:t xml:space="preserve">. </w:t>
      </w:r>
      <w:r>
        <w:rPr>
          <w:b/>
          <w:sz w:val="28"/>
          <w:u w:val="single"/>
        </w:rPr>
        <w:t>Reversible Reactions and Dynamic Equilibrium – part 1 – Reversible reactions, Energy Changes and Reversible Reactions, Equilibrium</w:t>
      </w:r>
    </w:p>
    <w:p w14:paraId="0601833F" w14:textId="64C086E6" w:rsidR="00EC1B56" w:rsidRDefault="00A20974" w:rsidP="00E245A3">
      <w:pPr>
        <w:pStyle w:val="ListParagraph"/>
        <w:numPr>
          <w:ilvl w:val="0"/>
          <w:numId w:val="12"/>
        </w:numPr>
        <w:rPr>
          <w:lang w:val="en-US"/>
        </w:rPr>
      </w:pPr>
      <w:r>
        <w:rPr>
          <w:lang w:val="en-US"/>
        </w:rPr>
        <w:t>What is meant by a reversible reaction</w:t>
      </w:r>
      <w:r w:rsidR="00EC1B56">
        <w:rPr>
          <w:lang w:val="en-US"/>
        </w:rPr>
        <w:t>?</w:t>
      </w:r>
    </w:p>
    <w:p w14:paraId="1422353F" w14:textId="77777777" w:rsidR="0004007B" w:rsidRPr="00E245A3" w:rsidRDefault="0004007B" w:rsidP="0004007B">
      <w:pPr>
        <w:pStyle w:val="ListParagraph"/>
        <w:rPr>
          <w:lang w:val="en-US"/>
        </w:rPr>
      </w:pPr>
    </w:p>
    <w:p w14:paraId="4D0B9477" w14:textId="53CAE54E" w:rsidR="00A20974" w:rsidRPr="0004007B" w:rsidRDefault="00A20974" w:rsidP="00E245A3">
      <w:pPr>
        <w:pStyle w:val="ListParagraph"/>
        <w:numPr>
          <w:ilvl w:val="0"/>
          <w:numId w:val="12"/>
        </w:numPr>
        <w:rPr>
          <w:lang w:val="en-US"/>
        </w:rPr>
      </w:pPr>
      <w:r>
        <w:rPr>
          <w:lang w:val="en-US"/>
        </w:rPr>
        <w:t>Draw the symbol for a reversible reaction.</w:t>
      </w:r>
      <w:r w:rsidR="00646CC2" w:rsidRPr="00646CC2">
        <w:rPr>
          <w:noProof/>
          <w:lang w:eastAsia="en-GB"/>
        </w:rPr>
        <w:t xml:space="preserve"> </w:t>
      </w:r>
    </w:p>
    <w:p w14:paraId="7F616788" w14:textId="77777777" w:rsidR="0004007B" w:rsidRPr="00E245A3" w:rsidRDefault="0004007B" w:rsidP="0004007B">
      <w:pPr>
        <w:pStyle w:val="ListParagraph"/>
        <w:rPr>
          <w:lang w:val="en-US"/>
        </w:rPr>
      </w:pPr>
    </w:p>
    <w:p w14:paraId="28D9C050" w14:textId="77777777" w:rsidR="00000000" w:rsidRDefault="005269B9" w:rsidP="006D74C8">
      <w:pPr>
        <w:pStyle w:val="ListParagraph"/>
        <w:numPr>
          <w:ilvl w:val="0"/>
          <w:numId w:val="12"/>
        </w:numPr>
      </w:pPr>
      <w:r w:rsidRPr="006D74C8">
        <w:t>If a reaction is endothermic in one direction, what is it in the other direction?</w:t>
      </w:r>
    </w:p>
    <w:p w14:paraId="56CDDA35" w14:textId="77777777" w:rsidR="0004007B" w:rsidRPr="006D74C8" w:rsidRDefault="0004007B" w:rsidP="0004007B">
      <w:pPr>
        <w:pStyle w:val="ListParagraph"/>
      </w:pPr>
    </w:p>
    <w:p w14:paraId="44B39388" w14:textId="77777777" w:rsidR="00000000" w:rsidRDefault="005269B9" w:rsidP="006D74C8">
      <w:pPr>
        <w:pStyle w:val="ListParagraph"/>
        <w:numPr>
          <w:ilvl w:val="0"/>
          <w:numId w:val="12"/>
        </w:numPr>
      </w:pPr>
      <w:r w:rsidRPr="006D74C8">
        <w:t>What is meant by the term equilibrium?</w:t>
      </w:r>
    </w:p>
    <w:p w14:paraId="323906FC" w14:textId="77777777" w:rsidR="0004007B" w:rsidRPr="006D74C8" w:rsidRDefault="0004007B" w:rsidP="0004007B">
      <w:pPr>
        <w:pStyle w:val="ListParagraph"/>
      </w:pPr>
    </w:p>
    <w:p w14:paraId="382F9369" w14:textId="77777777" w:rsidR="00000000" w:rsidRDefault="005269B9" w:rsidP="006D74C8">
      <w:pPr>
        <w:pStyle w:val="ListParagraph"/>
        <w:numPr>
          <w:ilvl w:val="0"/>
          <w:numId w:val="12"/>
        </w:numPr>
      </w:pPr>
      <w:r w:rsidRPr="006D74C8">
        <w:t>What needs to happen for equilibrium to be reached?</w:t>
      </w:r>
    </w:p>
    <w:p w14:paraId="50CDC252" w14:textId="77777777" w:rsidR="0004007B" w:rsidRPr="006D74C8" w:rsidRDefault="0004007B" w:rsidP="0004007B">
      <w:pPr>
        <w:pStyle w:val="ListParagraph"/>
      </w:pPr>
    </w:p>
    <w:p w14:paraId="03F4B562" w14:textId="774B3125" w:rsidR="00E245A3" w:rsidRDefault="005269B9" w:rsidP="006D74C8">
      <w:pPr>
        <w:pStyle w:val="ListParagraph"/>
        <w:numPr>
          <w:ilvl w:val="0"/>
          <w:numId w:val="12"/>
        </w:numPr>
      </w:pPr>
      <w:r w:rsidRPr="006D74C8">
        <w:t>What can be said about the amount of energy being transferred in a reversible reaction?</w:t>
      </w:r>
    </w:p>
    <w:p w14:paraId="00A4964A" w14:textId="77777777" w:rsidR="0004007B" w:rsidRPr="006D74C8" w:rsidRDefault="0004007B" w:rsidP="0004007B">
      <w:pPr>
        <w:pStyle w:val="ListParagraph"/>
      </w:pPr>
    </w:p>
    <w:p w14:paraId="504B7F49" w14:textId="77777777" w:rsidR="00A20974" w:rsidRDefault="00A20974" w:rsidP="00A20974">
      <w:pPr>
        <w:pStyle w:val="ListParagraph"/>
        <w:numPr>
          <w:ilvl w:val="0"/>
          <w:numId w:val="12"/>
        </w:numPr>
        <w:rPr>
          <w:lang w:val="en-US"/>
        </w:rPr>
      </w:pPr>
      <w:r>
        <w:rPr>
          <w:lang w:val="en-US"/>
        </w:rPr>
        <w:t xml:space="preserve">The following reversible reaction occurs: </w:t>
      </w:r>
    </w:p>
    <w:p w14:paraId="7B5EED21" w14:textId="77777777" w:rsidR="00A20974" w:rsidRPr="00A20974" w:rsidRDefault="00A20974" w:rsidP="00A20974">
      <w:pPr>
        <w:pStyle w:val="ListParagraph"/>
        <w:rPr>
          <w:lang w:val="en-US"/>
        </w:rPr>
      </w:pPr>
    </w:p>
    <w:p w14:paraId="03BC147C" w14:textId="62D31AC3" w:rsidR="00A20974" w:rsidRDefault="006D74C8" w:rsidP="00A20974">
      <w:pPr>
        <w:pStyle w:val="ListParagraph"/>
        <w:jc w:val="center"/>
        <w:rPr>
          <w:lang w:val="en-US"/>
        </w:rPr>
      </w:pPr>
      <w:r>
        <w:rPr>
          <w:noProof/>
          <w:lang w:eastAsia="en-GB"/>
        </w:rPr>
        <w:drawing>
          <wp:inline distT="0" distB="0" distL="0" distR="0" wp14:anchorId="57B69E27" wp14:editId="13DE2CEA">
            <wp:extent cx="1259596" cy="293906"/>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1323162" cy="308738"/>
                    </a:xfrm>
                    <a:prstGeom prst="rect">
                      <a:avLst/>
                    </a:prstGeom>
                  </pic:spPr>
                </pic:pic>
              </a:graphicData>
            </a:graphic>
          </wp:inline>
        </w:drawing>
      </w:r>
    </w:p>
    <w:p w14:paraId="616A9882" w14:textId="77777777" w:rsidR="00A20974" w:rsidRPr="00A20974" w:rsidRDefault="00A20974" w:rsidP="00A20974">
      <w:pPr>
        <w:pStyle w:val="ListParagraph"/>
        <w:rPr>
          <w:lang w:val="en-US"/>
        </w:rPr>
      </w:pPr>
    </w:p>
    <w:p w14:paraId="5169ADA9" w14:textId="77777777" w:rsidR="00A20974" w:rsidRDefault="00A20974" w:rsidP="00A20974">
      <w:pPr>
        <w:pStyle w:val="ListParagraph"/>
        <w:rPr>
          <w:lang w:val="en-US"/>
        </w:rPr>
      </w:pPr>
      <w:r>
        <w:rPr>
          <w:lang w:val="en-US"/>
        </w:rPr>
        <w:t>The reaction that make C and D is exothermic. What happens if we heat up A and B?</w:t>
      </w:r>
    </w:p>
    <w:p w14:paraId="5E37FE97" w14:textId="77777777" w:rsidR="00A811C2" w:rsidRDefault="00A811C2" w:rsidP="00A20974">
      <w:pPr>
        <w:pStyle w:val="ListParagraph"/>
        <w:rPr>
          <w:lang w:val="en-US"/>
        </w:rPr>
      </w:pPr>
    </w:p>
    <w:p w14:paraId="252ECAA9" w14:textId="77777777" w:rsidR="00561762" w:rsidRDefault="00561762" w:rsidP="00561762">
      <w:pPr>
        <w:rPr>
          <w:rFonts w:eastAsiaTheme="minorEastAsia" w:hAnsi="Calibri"/>
          <w:color w:val="000000" w:themeColor="text1"/>
          <w:kern w:val="24"/>
          <w:sz w:val="46"/>
          <w:szCs w:val="46"/>
        </w:rPr>
      </w:pPr>
      <w:r>
        <w:rPr>
          <w:b/>
          <w:sz w:val="28"/>
          <w:u w:val="single"/>
        </w:rPr>
        <w:t>E</w:t>
      </w:r>
      <w:r w:rsidRPr="003B1C4B">
        <w:rPr>
          <w:b/>
          <w:sz w:val="28"/>
          <w:u w:val="single"/>
        </w:rPr>
        <w:t xml:space="preserve">. </w:t>
      </w:r>
      <w:r>
        <w:rPr>
          <w:b/>
          <w:sz w:val="28"/>
          <w:u w:val="single"/>
        </w:rPr>
        <w:t>Reversible Reactions and Dynamic Equilibrium – part 2 – The Effects of Changing Conditions on Equilibrium (HIGHER Tier ONLY)</w:t>
      </w:r>
    </w:p>
    <w:p w14:paraId="15304618" w14:textId="4E8ED5F1" w:rsidR="00561762" w:rsidRDefault="00561762" w:rsidP="006E25F7">
      <w:pPr>
        <w:pStyle w:val="ListParagraph"/>
        <w:numPr>
          <w:ilvl w:val="0"/>
          <w:numId w:val="14"/>
        </w:numPr>
        <w:rPr>
          <w:lang w:val="en-US"/>
        </w:rPr>
      </w:pPr>
      <w:r>
        <w:rPr>
          <w:lang w:val="en-US"/>
        </w:rPr>
        <w:t xml:space="preserve">What is </w:t>
      </w:r>
      <w:r w:rsidR="00C330D4">
        <w:rPr>
          <w:lang w:val="en-US"/>
        </w:rPr>
        <w:t xml:space="preserve">Le </w:t>
      </w:r>
      <w:proofErr w:type="spellStart"/>
      <w:r w:rsidR="00C330D4">
        <w:rPr>
          <w:lang w:val="en-US"/>
        </w:rPr>
        <w:t>Chatelier’s</w:t>
      </w:r>
      <w:proofErr w:type="spellEnd"/>
      <w:r w:rsidR="00C330D4">
        <w:rPr>
          <w:lang w:val="en-US"/>
        </w:rPr>
        <w:t xml:space="preserve"> Principle</w:t>
      </w:r>
      <w:r>
        <w:rPr>
          <w:lang w:val="en-US"/>
        </w:rPr>
        <w:t>?</w:t>
      </w:r>
    </w:p>
    <w:p w14:paraId="51B3CB1F" w14:textId="77777777" w:rsidR="00D56A94" w:rsidRPr="006E25F7" w:rsidRDefault="00D56A94" w:rsidP="00D56A94">
      <w:pPr>
        <w:pStyle w:val="ListParagraph"/>
        <w:rPr>
          <w:lang w:val="en-US"/>
        </w:rPr>
      </w:pPr>
    </w:p>
    <w:p w14:paraId="5BD72218" w14:textId="4C0395D3" w:rsidR="00F076B7" w:rsidRDefault="00F076B7" w:rsidP="006E25F7">
      <w:pPr>
        <w:pStyle w:val="ListParagraph"/>
        <w:numPr>
          <w:ilvl w:val="0"/>
          <w:numId w:val="14"/>
        </w:numPr>
        <w:rPr>
          <w:lang w:val="en-US"/>
        </w:rPr>
      </w:pPr>
      <w:r>
        <w:rPr>
          <w:lang w:val="en-US"/>
        </w:rPr>
        <w:t>What three factors can be changed in a system at equilibrium?</w:t>
      </w:r>
    </w:p>
    <w:p w14:paraId="798454E0" w14:textId="77777777" w:rsidR="00D56A94" w:rsidRDefault="00D56A94" w:rsidP="00D56A94">
      <w:pPr>
        <w:pStyle w:val="ListParagraph"/>
        <w:rPr>
          <w:lang w:val="en-US"/>
        </w:rPr>
      </w:pPr>
    </w:p>
    <w:p w14:paraId="2488734B" w14:textId="77777777" w:rsidR="00000000" w:rsidRDefault="005269B9" w:rsidP="005E5582">
      <w:pPr>
        <w:pStyle w:val="ListParagraph"/>
        <w:numPr>
          <w:ilvl w:val="0"/>
          <w:numId w:val="14"/>
        </w:numPr>
      </w:pPr>
      <w:r w:rsidRPr="005E5582">
        <w:t>If the concentration of a reactant is increased what will ha</w:t>
      </w:r>
      <w:r w:rsidRPr="005E5582">
        <w:t>ppen to the products of the reaction?</w:t>
      </w:r>
    </w:p>
    <w:p w14:paraId="64B915CD" w14:textId="77777777" w:rsidR="00D56A94" w:rsidRPr="005E5582" w:rsidRDefault="00D56A94" w:rsidP="00D56A94">
      <w:pPr>
        <w:pStyle w:val="ListParagraph"/>
      </w:pPr>
    </w:p>
    <w:p w14:paraId="21BBDC70" w14:textId="77777777" w:rsidR="00000000" w:rsidRDefault="005269B9" w:rsidP="005E5582">
      <w:pPr>
        <w:pStyle w:val="ListParagraph"/>
        <w:numPr>
          <w:ilvl w:val="0"/>
          <w:numId w:val="14"/>
        </w:numPr>
      </w:pPr>
      <w:r w:rsidRPr="005E5582">
        <w:t>What will happen to the amount of product in an endothermic reaction at equilibrium if the temperature is increased?</w:t>
      </w:r>
    </w:p>
    <w:p w14:paraId="2B864033" w14:textId="77777777" w:rsidR="00D56A94" w:rsidRPr="005E5582" w:rsidRDefault="00D56A94" w:rsidP="00D56A94">
      <w:pPr>
        <w:pStyle w:val="ListParagraph"/>
      </w:pPr>
    </w:p>
    <w:p w14:paraId="3F048682" w14:textId="77777777" w:rsidR="00000000" w:rsidRDefault="005269B9" w:rsidP="005E5582">
      <w:pPr>
        <w:pStyle w:val="ListParagraph"/>
        <w:numPr>
          <w:ilvl w:val="0"/>
          <w:numId w:val="14"/>
        </w:numPr>
      </w:pPr>
      <w:r w:rsidRPr="005E5582">
        <w:t>What will happen to the amount of product in an exothermic reaction at equilibrium if the temperature is increased?</w:t>
      </w:r>
    </w:p>
    <w:p w14:paraId="1B8443F3" w14:textId="77777777" w:rsidR="00FA0717" w:rsidRPr="005E5582" w:rsidRDefault="00FA0717" w:rsidP="00FA0717"/>
    <w:p w14:paraId="6F402841" w14:textId="77777777" w:rsidR="00000000" w:rsidRDefault="005269B9" w:rsidP="00D56A94">
      <w:pPr>
        <w:pStyle w:val="ListParagraph"/>
        <w:numPr>
          <w:ilvl w:val="0"/>
          <w:numId w:val="14"/>
        </w:numPr>
      </w:pPr>
      <w:r w:rsidRPr="00D56A94">
        <w:t xml:space="preserve">What </w:t>
      </w:r>
      <w:r w:rsidRPr="00D56A94">
        <w:t>will happen to the amount of product in an endothermic reaction at equilibrium if the temperature is decreased?</w:t>
      </w:r>
    </w:p>
    <w:p w14:paraId="5859BF7D" w14:textId="77777777" w:rsidR="00D56A94" w:rsidRPr="00D56A94" w:rsidRDefault="00D56A94" w:rsidP="00D56A94">
      <w:pPr>
        <w:pStyle w:val="ListParagraph"/>
      </w:pPr>
    </w:p>
    <w:p w14:paraId="0B553BB4" w14:textId="77777777" w:rsidR="00000000" w:rsidRDefault="005269B9" w:rsidP="00D56A94">
      <w:pPr>
        <w:pStyle w:val="ListParagraph"/>
        <w:numPr>
          <w:ilvl w:val="0"/>
          <w:numId w:val="14"/>
        </w:numPr>
      </w:pPr>
      <w:r w:rsidRPr="00D56A94">
        <w:t>What is meant by the term ‘gaseous reaction’?</w:t>
      </w:r>
    </w:p>
    <w:p w14:paraId="06140BE2" w14:textId="77777777" w:rsidR="00D56A94" w:rsidRPr="00D56A94" w:rsidRDefault="00D56A94" w:rsidP="00D56A94">
      <w:pPr>
        <w:pStyle w:val="ListParagraph"/>
      </w:pPr>
    </w:p>
    <w:p w14:paraId="5FE0260E" w14:textId="77777777" w:rsidR="00000000" w:rsidRPr="00D56A94" w:rsidRDefault="005269B9" w:rsidP="00D56A94">
      <w:pPr>
        <w:pStyle w:val="ListParagraph"/>
        <w:numPr>
          <w:ilvl w:val="0"/>
          <w:numId w:val="14"/>
        </w:numPr>
      </w:pPr>
      <w:r w:rsidRPr="00D56A94">
        <w:t>What would happen to the position of equilibrium in a gaseous reaction if the pressure is increased?</w:t>
      </w:r>
    </w:p>
    <w:p w14:paraId="4097A076" w14:textId="77777777" w:rsidR="006E25F7" w:rsidRPr="006E25F7" w:rsidRDefault="006E25F7" w:rsidP="005C4F2C">
      <w:pPr>
        <w:pStyle w:val="ListParagraph"/>
        <w:rPr>
          <w:lang w:val="en-US"/>
        </w:rPr>
      </w:pPr>
    </w:p>
    <w:p w14:paraId="6743D459" w14:textId="77777777" w:rsidR="00F076B7" w:rsidRPr="00F076B7" w:rsidRDefault="00F076B7" w:rsidP="00F076B7">
      <w:pPr>
        <w:pStyle w:val="ListParagraph"/>
        <w:numPr>
          <w:ilvl w:val="0"/>
          <w:numId w:val="14"/>
        </w:numPr>
        <w:rPr>
          <w:lang w:val="en-US"/>
        </w:rPr>
      </w:pPr>
      <w:r>
        <w:rPr>
          <w:lang w:val="en-US"/>
        </w:rPr>
        <w:t xml:space="preserve">Using Le </w:t>
      </w:r>
      <w:proofErr w:type="spellStart"/>
      <w:r>
        <w:rPr>
          <w:lang w:val="en-US"/>
        </w:rPr>
        <w:t>Chatelier’s</w:t>
      </w:r>
      <w:proofErr w:type="spellEnd"/>
      <w:r>
        <w:rPr>
          <w:lang w:val="en-US"/>
        </w:rPr>
        <w:t xml:space="preserve"> Principle, explain what will happen in the following reaction if we increase the concentration of the hydrogen and iodine.</w:t>
      </w:r>
    </w:p>
    <w:p w14:paraId="30364E2C" w14:textId="77777777" w:rsidR="00F076B7" w:rsidRDefault="00F076B7" w:rsidP="00F076B7">
      <w:pPr>
        <w:jc w:val="center"/>
        <w:rPr>
          <w:lang w:val="en-US"/>
        </w:rPr>
      </w:pPr>
      <w:r>
        <w:rPr>
          <w:noProof/>
          <w:lang w:eastAsia="en-GB"/>
        </w:rPr>
        <w:drawing>
          <wp:anchor distT="0" distB="0" distL="114300" distR="114300" simplePos="0" relativeHeight="251662336" behindDoc="0" locked="0" layoutInCell="1" allowOverlap="1" wp14:anchorId="4B2D8669" wp14:editId="2C8A49E8">
            <wp:simplePos x="0" y="0"/>
            <wp:positionH relativeFrom="margin">
              <wp:posOffset>2933009</wp:posOffset>
            </wp:positionH>
            <wp:positionV relativeFrom="margin">
              <wp:posOffset>8467421</wp:posOffset>
            </wp:positionV>
            <wp:extent cx="150495" cy="134620"/>
            <wp:effectExtent l="0" t="0" r="1905" b="0"/>
            <wp:wrapNone/>
            <wp:docPr id="7"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 cy="134620"/>
                    </a:xfrm>
                    <a:prstGeom prst="rect">
                      <a:avLst/>
                    </a:prstGeom>
                  </pic:spPr>
                </pic:pic>
              </a:graphicData>
            </a:graphic>
            <wp14:sizeRelH relativeFrom="margin">
              <wp14:pctWidth>0</wp14:pctWidth>
            </wp14:sizeRelH>
            <wp14:sizeRelV relativeFrom="margin">
              <wp14:pctHeight>0</wp14:pctHeight>
            </wp14:sizeRelV>
          </wp:anchor>
        </w:drawing>
      </w:r>
      <w:r>
        <w:rPr>
          <w:lang w:val="en-US"/>
        </w:rPr>
        <w:t>I</w:t>
      </w:r>
      <w:r w:rsidRPr="00F076B7">
        <w:rPr>
          <w:vertAlign w:val="subscript"/>
          <w:lang w:val="en-US"/>
        </w:rPr>
        <w:t>2</w:t>
      </w:r>
      <w:r>
        <w:rPr>
          <w:lang w:val="en-US"/>
        </w:rPr>
        <w:t>(g) + H</w:t>
      </w:r>
      <w:r w:rsidRPr="00F076B7">
        <w:rPr>
          <w:vertAlign w:val="subscript"/>
          <w:lang w:val="en-US"/>
        </w:rPr>
        <w:t>2</w:t>
      </w:r>
      <w:r>
        <w:rPr>
          <w:lang w:val="en-US"/>
        </w:rPr>
        <w:t>(</w:t>
      </w:r>
      <w:proofErr w:type="gramStart"/>
      <w:r>
        <w:rPr>
          <w:lang w:val="en-US"/>
        </w:rPr>
        <w:t xml:space="preserve">g)   </w:t>
      </w:r>
      <w:proofErr w:type="gramEnd"/>
      <w:r>
        <w:rPr>
          <w:lang w:val="en-US"/>
        </w:rPr>
        <w:t xml:space="preserve">     2HI(g)</w:t>
      </w:r>
    </w:p>
    <w:p w14:paraId="2E61C0C8" w14:textId="4A50B238" w:rsidR="00914ABF" w:rsidRPr="005C4F2C" w:rsidRDefault="00914ABF" w:rsidP="005C4F2C">
      <w:pPr>
        <w:pStyle w:val="ListParagraph"/>
        <w:numPr>
          <w:ilvl w:val="0"/>
          <w:numId w:val="14"/>
        </w:numPr>
        <w:rPr>
          <w:lang w:val="en-US"/>
        </w:rPr>
      </w:pPr>
      <w:r w:rsidRPr="005C4F2C">
        <w:rPr>
          <w:lang w:val="en-US"/>
        </w:rPr>
        <w:t>What will happen if we increase the temperature of the reaction below? Explain why you think this.</w:t>
      </w:r>
    </w:p>
    <w:p w14:paraId="772D877A" w14:textId="0DD2E110" w:rsidR="00914ABF" w:rsidRDefault="00914ABF" w:rsidP="00914ABF">
      <w:pPr>
        <w:jc w:val="center"/>
        <w:rPr>
          <w:lang w:val="en-US"/>
        </w:rPr>
      </w:pPr>
      <w:r>
        <w:rPr>
          <w:noProof/>
          <w:lang w:eastAsia="en-GB"/>
        </w:rPr>
        <w:drawing>
          <wp:anchor distT="0" distB="0" distL="114300" distR="114300" simplePos="0" relativeHeight="251664384" behindDoc="0" locked="0" layoutInCell="1" allowOverlap="1" wp14:anchorId="173E2F8B" wp14:editId="47B2A995">
            <wp:simplePos x="0" y="0"/>
            <wp:positionH relativeFrom="margin">
              <wp:posOffset>2933009</wp:posOffset>
            </wp:positionH>
            <wp:positionV relativeFrom="margin">
              <wp:posOffset>8467421</wp:posOffset>
            </wp:positionV>
            <wp:extent cx="150495" cy="134620"/>
            <wp:effectExtent l="0" t="0" r="1905" b="0"/>
            <wp:wrapNone/>
            <wp:docPr id="8"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495" cy="134620"/>
                    </a:xfrm>
                    <a:prstGeom prst="rect">
                      <a:avLst/>
                    </a:prstGeom>
                  </pic:spPr>
                </pic:pic>
              </a:graphicData>
            </a:graphic>
            <wp14:sizeRelH relativeFrom="margin">
              <wp14:pctWidth>0</wp14:pctWidth>
            </wp14:sizeRelH>
            <wp14:sizeRelV relativeFrom="margin">
              <wp14:pctHeight>0</wp14:pctHeight>
            </wp14:sizeRelV>
          </wp:anchor>
        </w:drawing>
      </w:r>
      <w:r>
        <w:rPr>
          <w:lang w:val="en-US"/>
        </w:rPr>
        <w:t>N</w:t>
      </w:r>
      <w:r w:rsidRPr="00F076B7">
        <w:rPr>
          <w:vertAlign w:val="subscript"/>
          <w:lang w:val="en-US"/>
        </w:rPr>
        <w:t>2</w:t>
      </w:r>
      <w:r>
        <w:rPr>
          <w:lang w:val="en-US"/>
        </w:rPr>
        <w:t>(g) + 3H</w:t>
      </w:r>
      <w:r w:rsidRPr="00F076B7">
        <w:rPr>
          <w:vertAlign w:val="subscript"/>
          <w:lang w:val="en-US"/>
        </w:rPr>
        <w:t>2</w:t>
      </w:r>
      <w:r>
        <w:rPr>
          <w:lang w:val="en-US"/>
        </w:rPr>
        <w:t>(</w:t>
      </w:r>
      <w:proofErr w:type="gramStart"/>
      <w:r>
        <w:rPr>
          <w:lang w:val="en-US"/>
        </w:rPr>
        <w:t xml:space="preserve">g)   </w:t>
      </w:r>
      <w:proofErr w:type="gramEnd"/>
      <w:r>
        <w:rPr>
          <w:lang w:val="en-US"/>
        </w:rPr>
        <w:t xml:space="preserve">     2NH</w:t>
      </w:r>
      <w:r w:rsidRPr="00914ABF">
        <w:rPr>
          <w:vertAlign w:val="subscript"/>
          <w:lang w:val="en-US"/>
        </w:rPr>
        <w:t>3</w:t>
      </w:r>
      <w:r>
        <w:rPr>
          <w:lang w:val="en-US"/>
        </w:rPr>
        <w:t>(g)</w:t>
      </w:r>
    </w:p>
    <w:p w14:paraId="28B356D2" w14:textId="77777777" w:rsidR="00914ABF" w:rsidRPr="00612C85" w:rsidRDefault="00612C85" w:rsidP="005C4F2C">
      <w:pPr>
        <w:pStyle w:val="ListParagraph"/>
        <w:numPr>
          <w:ilvl w:val="0"/>
          <w:numId w:val="14"/>
        </w:numPr>
        <w:jc w:val="both"/>
        <w:rPr>
          <w:lang w:val="en-US"/>
        </w:rPr>
      </w:pPr>
      <w:r>
        <w:rPr>
          <w:lang w:val="en-US"/>
        </w:rPr>
        <w:t>Explain what will happen if we decrease the pressure in the reaction above.</w:t>
      </w:r>
    </w:p>
    <w:p w14:paraId="031687BD" w14:textId="77777777" w:rsidR="00561762" w:rsidRPr="00A20974" w:rsidRDefault="00561762" w:rsidP="00561762">
      <w:pPr>
        <w:pStyle w:val="ListParagraph"/>
        <w:rPr>
          <w:lang w:val="en-US"/>
        </w:rPr>
      </w:pPr>
    </w:p>
    <w:p w14:paraId="12622226" w14:textId="77777777" w:rsidR="00A811C2" w:rsidRPr="00665D13" w:rsidRDefault="00A811C2" w:rsidP="00665D13">
      <w:pPr>
        <w:rPr>
          <w:lang w:val="en-US"/>
        </w:rPr>
      </w:pPr>
    </w:p>
    <w:p w14:paraId="59C4C008" w14:textId="77777777" w:rsidR="00864776" w:rsidRDefault="00864776" w:rsidP="00412439">
      <w:pPr>
        <w:rPr>
          <w:bCs/>
          <w:lang w:val="en-US"/>
        </w:rPr>
      </w:pPr>
    </w:p>
    <w:p w14:paraId="6C07D489" w14:textId="77777777" w:rsidR="00864776" w:rsidRPr="00412439" w:rsidRDefault="00864776" w:rsidP="00412439">
      <w:pPr>
        <w:rPr>
          <w:rFonts w:eastAsiaTheme="minorEastAsia" w:hAnsi="Calibri"/>
          <w:color w:val="000000" w:themeColor="text1"/>
          <w:kern w:val="24"/>
          <w:sz w:val="40"/>
          <w:szCs w:val="46"/>
        </w:rPr>
      </w:pPr>
    </w:p>
    <w:p w14:paraId="03717F9D" w14:textId="77777777" w:rsidR="00D64F63" w:rsidRPr="003B1C4B" w:rsidRDefault="00D64F63" w:rsidP="008A281B">
      <w:pPr>
        <w:widowControl w:val="0"/>
        <w:autoSpaceDE w:val="0"/>
        <w:autoSpaceDN w:val="0"/>
        <w:adjustRightInd w:val="0"/>
        <w:spacing w:after="0" w:line="480" w:lineRule="auto"/>
        <w:rPr>
          <w:rFonts w:eastAsia="Times New Roman" w:cs="Arial"/>
          <w:b/>
          <w:lang w:val="en-US"/>
        </w:rPr>
      </w:pPr>
    </w:p>
    <w:sectPr w:rsidR="00D64F63" w:rsidRPr="003B1C4B" w:rsidSect="008311C9">
      <w:headerReference w:type="default" r:id="rId11"/>
      <w:footerReference w:type="even" r:id="rId12"/>
      <w:footerReference w:type="default" r:id="rId1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271A5" w14:textId="77777777" w:rsidR="005269B9" w:rsidRDefault="005269B9" w:rsidP="00683DA2">
      <w:pPr>
        <w:spacing w:after="0" w:line="240" w:lineRule="auto"/>
      </w:pPr>
      <w:r>
        <w:separator/>
      </w:r>
    </w:p>
  </w:endnote>
  <w:endnote w:type="continuationSeparator" w:id="0">
    <w:p w14:paraId="3A352EEA" w14:textId="77777777" w:rsidR="005269B9" w:rsidRDefault="005269B9" w:rsidP="0068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CEE02" w14:textId="77777777" w:rsidR="00AD2A9E" w:rsidRDefault="00AD2A9E" w:rsidP="00D52B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63A52F" w14:textId="77777777" w:rsidR="00AD2A9E" w:rsidRDefault="00AD2A9E" w:rsidP="00AD2A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E55C" w14:textId="77777777" w:rsidR="00AD2A9E" w:rsidRDefault="00AD2A9E" w:rsidP="00D52B7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6242">
      <w:rPr>
        <w:rStyle w:val="PageNumber"/>
        <w:noProof/>
      </w:rPr>
      <w:t>1</w:t>
    </w:r>
    <w:r>
      <w:rPr>
        <w:rStyle w:val="PageNumber"/>
      </w:rPr>
      <w:fldChar w:fldCharType="end"/>
    </w:r>
  </w:p>
  <w:p w14:paraId="3950E306" w14:textId="77777777" w:rsidR="005D5778" w:rsidRPr="00AD2A9E" w:rsidRDefault="00AD2A9E" w:rsidP="00AD2A9E">
    <w:pPr>
      <w:pStyle w:val="Footer"/>
      <w:ind w:right="360"/>
      <w:rPr>
        <w:lang w:val="en-US"/>
      </w:rPr>
    </w:pPr>
    <w:r w:rsidRPr="00AD2A9E">
      <w:t xml:space="preserve">© Copyright The </w:t>
    </w:r>
    <w:proofErr w:type="spellStart"/>
    <w:r w:rsidRPr="00AD2A9E">
      <w:t>PiXL</w:t>
    </w:r>
    <w:proofErr w:type="spellEnd"/>
    <w:r w:rsidRPr="00AD2A9E">
      <w:t xml:space="preserve"> Club Ltd,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FF01A" w14:textId="77777777" w:rsidR="005269B9" w:rsidRDefault="005269B9" w:rsidP="00683DA2">
      <w:pPr>
        <w:spacing w:after="0" w:line="240" w:lineRule="auto"/>
      </w:pPr>
      <w:r>
        <w:separator/>
      </w:r>
    </w:p>
  </w:footnote>
  <w:footnote w:type="continuationSeparator" w:id="0">
    <w:p w14:paraId="62D19428" w14:textId="77777777" w:rsidR="005269B9" w:rsidRDefault="005269B9" w:rsidP="00683DA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2F9EA" w14:textId="77777777" w:rsidR="00683DA2" w:rsidRPr="00E53F5B" w:rsidRDefault="00683DA2" w:rsidP="00E00736">
    <w:pPr>
      <w:pStyle w:val="Header"/>
      <w:jc w:val="right"/>
      <w:rPr>
        <w:b/>
        <w:sz w:val="32"/>
        <w:szCs w:val="32"/>
      </w:rPr>
    </w:pPr>
    <w:r w:rsidRPr="00E53F5B">
      <w:rPr>
        <w:b/>
        <w:noProof/>
        <w:color w:val="F4B083" w:themeColor="accent2" w:themeTint="99"/>
        <w:sz w:val="36"/>
        <w:szCs w:val="32"/>
        <w:lang w:eastAsia="en-GB"/>
      </w:rPr>
      <w:drawing>
        <wp:anchor distT="0" distB="0" distL="114300" distR="114300" simplePos="0" relativeHeight="251658240" behindDoc="0" locked="0" layoutInCell="1" allowOverlap="1" wp14:anchorId="3B887101" wp14:editId="7C6409D4">
          <wp:simplePos x="0" y="0"/>
          <wp:positionH relativeFrom="column">
            <wp:posOffset>-438647</wp:posOffset>
          </wp:positionH>
          <wp:positionV relativeFrom="paragraph">
            <wp:posOffset>-185199</wp:posOffset>
          </wp:positionV>
          <wp:extent cx="737235" cy="53716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8028" t="24079" r="4730" b="40624"/>
                  <a:stretch/>
                </pic:blipFill>
                <pic:spPr bwMode="auto">
                  <a:xfrm>
                    <a:off x="0" y="0"/>
                    <a:ext cx="737235" cy="5371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644A">
      <w:rPr>
        <w:b/>
        <w:noProof/>
        <w:color w:val="F4B083" w:themeColor="accent2" w:themeTint="99"/>
        <w:sz w:val="36"/>
        <w:szCs w:val="32"/>
        <w:lang w:val="en-US"/>
      </w:rPr>
      <w:t>Know</w:t>
    </w:r>
    <w:r w:rsidR="00E53F5B" w:rsidRPr="00E53F5B">
      <w:rPr>
        <w:b/>
        <w:noProof/>
        <w:color w:val="F4B083" w:themeColor="accent2" w:themeTint="99"/>
        <w:sz w:val="36"/>
        <w:szCs w:val="32"/>
        <w:lang w:val="en-US"/>
      </w:rPr>
      <w:t xml:space="preserve">IT </w:t>
    </w:r>
    <w:r w:rsidR="00F1644A">
      <w:rPr>
        <w:b/>
        <w:noProof/>
        <w:color w:val="F4B083" w:themeColor="accent2" w:themeTint="99"/>
        <w:sz w:val="36"/>
        <w:szCs w:val="32"/>
        <w:lang w:val="en-US"/>
      </w:rPr>
      <w:t xml:space="preserve">Questions </w:t>
    </w:r>
    <w:r w:rsidR="00E53F5B" w:rsidRPr="00E53F5B">
      <w:rPr>
        <w:b/>
        <w:noProof/>
        <w:color w:val="F4B083" w:themeColor="accent2" w:themeTint="99"/>
        <w:sz w:val="36"/>
        <w:szCs w:val="32"/>
        <w:lang w:val="en-US"/>
      </w:rPr>
      <w:t xml:space="preserve">– </w:t>
    </w:r>
    <w:r w:rsidR="009577C9">
      <w:rPr>
        <w:b/>
        <w:noProof/>
        <w:color w:val="F4B083" w:themeColor="accent2" w:themeTint="99"/>
        <w:sz w:val="36"/>
        <w:szCs w:val="32"/>
        <w:lang w:val="en-US"/>
      </w:rPr>
      <w:t xml:space="preserve">AQA </w:t>
    </w:r>
    <w:r w:rsidR="00357E7F">
      <w:rPr>
        <w:b/>
        <w:noProof/>
        <w:color w:val="F4B083" w:themeColor="accent2" w:themeTint="99"/>
        <w:sz w:val="36"/>
        <w:szCs w:val="32"/>
        <w:lang w:val="en-US"/>
      </w:rPr>
      <w:t xml:space="preserve">GCSE </w:t>
    </w:r>
    <w:r w:rsidR="003A0005">
      <w:rPr>
        <w:b/>
        <w:noProof/>
        <w:color w:val="F4B083" w:themeColor="accent2" w:themeTint="99"/>
        <w:sz w:val="36"/>
        <w:szCs w:val="32"/>
        <w:lang w:val="en-US"/>
      </w:rPr>
      <w:t>Rate of Chemical Change</w:t>
    </w:r>
  </w:p>
  <w:p w14:paraId="748A82D6" w14:textId="77777777" w:rsidR="00683DA2" w:rsidRPr="00683DA2" w:rsidRDefault="00E00736" w:rsidP="00683DA2">
    <w:pPr>
      <w:pStyle w:val="Header"/>
      <w:rPr>
        <w:sz w:val="20"/>
        <w:szCs w:val="20"/>
      </w:rPr>
    </w:pPr>
    <w:r>
      <w:rPr>
        <w:noProof/>
        <w:sz w:val="20"/>
        <w:szCs w:val="20"/>
        <w:lang w:eastAsia="en-GB"/>
      </w:rPr>
      <mc:AlternateContent>
        <mc:Choice Requires="wps">
          <w:drawing>
            <wp:anchor distT="0" distB="0" distL="114300" distR="114300" simplePos="0" relativeHeight="251659264" behindDoc="0" locked="0" layoutInCell="1" allowOverlap="1" wp14:anchorId="24D9FB62" wp14:editId="598DB1B2">
              <wp:simplePos x="0" y="0"/>
              <wp:positionH relativeFrom="column">
                <wp:posOffset>818198</wp:posOffset>
              </wp:positionH>
              <wp:positionV relativeFrom="paragraph">
                <wp:posOffset>42545</wp:posOffset>
              </wp:positionV>
              <wp:extent cx="5400000" cy="28800"/>
              <wp:effectExtent l="0" t="0" r="0" b="9525"/>
              <wp:wrapNone/>
              <wp:docPr id="2" name="Rectangle 2"/>
              <wp:cNvGraphicFramePr/>
              <a:graphic xmlns:a="http://schemas.openxmlformats.org/drawingml/2006/main">
                <a:graphicData uri="http://schemas.microsoft.com/office/word/2010/wordprocessingShape">
                  <wps:wsp>
                    <wps:cNvSpPr/>
                    <wps:spPr>
                      <a:xfrm>
                        <a:off x="0" y="0"/>
                        <a:ext cx="5400000" cy="28800"/>
                      </a:xfrm>
                      <a:prstGeom prst="rect">
                        <a:avLst/>
                      </a:prstGeom>
                      <a:gradFill flip="none" rotWithShape="1">
                        <a:gsLst>
                          <a:gs pos="68000">
                            <a:schemeClr val="accent2">
                              <a:lumMod val="60000"/>
                              <a:lumOff val="40000"/>
                            </a:schemeClr>
                          </a:gs>
                          <a:gs pos="0">
                            <a:schemeClr val="bg1"/>
                          </a:gs>
                          <a:gs pos="100000">
                            <a:schemeClr val="accent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ED68D6" id="Rectangle 2" o:spid="_x0000_s1026" style="position:absolute;margin-left:64.45pt;margin-top:3.35pt;width:425.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" fillcolor="white [3212]" stroked="f" strokeweight="1pt">
              <v:fill color2="#f4b083 [1941]" rotate="t" angle="90" colors="0 white;44564f #f4b183;1 #f4b183" focus="100%" type="gradient"/>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2941"/>
    <w:multiLevelType w:val="hybridMultilevel"/>
    <w:tmpl w:val="DF36C4E2"/>
    <w:lvl w:ilvl="0" w:tplc="FB70B2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951E8A"/>
    <w:multiLevelType w:val="hybridMultilevel"/>
    <w:tmpl w:val="7D465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820F56"/>
    <w:multiLevelType w:val="hybridMultilevel"/>
    <w:tmpl w:val="F422431E"/>
    <w:lvl w:ilvl="0" w:tplc="55DC2F9A">
      <w:start w:val="1"/>
      <w:numFmt w:val="decimal"/>
      <w:lvlText w:val="%1."/>
      <w:lvlJc w:val="left"/>
      <w:pPr>
        <w:tabs>
          <w:tab w:val="num" w:pos="720"/>
        </w:tabs>
        <w:ind w:left="720" w:hanging="360"/>
      </w:pPr>
    </w:lvl>
    <w:lvl w:ilvl="1" w:tplc="9BF8F5EA" w:tentative="1">
      <w:start w:val="1"/>
      <w:numFmt w:val="decimal"/>
      <w:lvlText w:val="%2."/>
      <w:lvlJc w:val="left"/>
      <w:pPr>
        <w:tabs>
          <w:tab w:val="num" w:pos="1440"/>
        </w:tabs>
        <w:ind w:left="1440" w:hanging="360"/>
      </w:pPr>
    </w:lvl>
    <w:lvl w:ilvl="2" w:tplc="9CEECF50" w:tentative="1">
      <w:start w:val="1"/>
      <w:numFmt w:val="decimal"/>
      <w:lvlText w:val="%3."/>
      <w:lvlJc w:val="left"/>
      <w:pPr>
        <w:tabs>
          <w:tab w:val="num" w:pos="2160"/>
        </w:tabs>
        <w:ind w:left="2160" w:hanging="360"/>
      </w:pPr>
    </w:lvl>
    <w:lvl w:ilvl="3" w:tplc="B15E0DA2" w:tentative="1">
      <w:start w:val="1"/>
      <w:numFmt w:val="decimal"/>
      <w:lvlText w:val="%4."/>
      <w:lvlJc w:val="left"/>
      <w:pPr>
        <w:tabs>
          <w:tab w:val="num" w:pos="2880"/>
        </w:tabs>
        <w:ind w:left="2880" w:hanging="360"/>
      </w:pPr>
    </w:lvl>
    <w:lvl w:ilvl="4" w:tplc="6ACC723E" w:tentative="1">
      <w:start w:val="1"/>
      <w:numFmt w:val="decimal"/>
      <w:lvlText w:val="%5."/>
      <w:lvlJc w:val="left"/>
      <w:pPr>
        <w:tabs>
          <w:tab w:val="num" w:pos="3600"/>
        </w:tabs>
        <w:ind w:left="3600" w:hanging="360"/>
      </w:pPr>
    </w:lvl>
    <w:lvl w:ilvl="5" w:tplc="33E2E538" w:tentative="1">
      <w:start w:val="1"/>
      <w:numFmt w:val="decimal"/>
      <w:lvlText w:val="%6."/>
      <w:lvlJc w:val="left"/>
      <w:pPr>
        <w:tabs>
          <w:tab w:val="num" w:pos="4320"/>
        </w:tabs>
        <w:ind w:left="4320" w:hanging="360"/>
      </w:pPr>
    </w:lvl>
    <w:lvl w:ilvl="6" w:tplc="119E468E" w:tentative="1">
      <w:start w:val="1"/>
      <w:numFmt w:val="decimal"/>
      <w:lvlText w:val="%7."/>
      <w:lvlJc w:val="left"/>
      <w:pPr>
        <w:tabs>
          <w:tab w:val="num" w:pos="5040"/>
        </w:tabs>
        <w:ind w:left="5040" w:hanging="360"/>
      </w:pPr>
    </w:lvl>
    <w:lvl w:ilvl="7" w:tplc="2F589A00" w:tentative="1">
      <w:start w:val="1"/>
      <w:numFmt w:val="decimal"/>
      <w:lvlText w:val="%8."/>
      <w:lvlJc w:val="left"/>
      <w:pPr>
        <w:tabs>
          <w:tab w:val="num" w:pos="5760"/>
        </w:tabs>
        <w:ind w:left="5760" w:hanging="360"/>
      </w:pPr>
    </w:lvl>
    <w:lvl w:ilvl="8" w:tplc="6B6CA662" w:tentative="1">
      <w:start w:val="1"/>
      <w:numFmt w:val="decimal"/>
      <w:lvlText w:val="%9."/>
      <w:lvlJc w:val="left"/>
      <w:pPr>
        <w:tabs>
          <w:tab w:val="num" w:pos="6480"/>
        </w:tabs>
        <w:ind w:left="6480" w:hanging="360"/>
      </w:pPr>
    </w:lvl>
  </w:abstractNum>
  <w:abstractNum w:abstractNumId="3">
    <w:nsid w:val="1FA94E9A"/>
    <w:multiLevelType w:val="hybridMultilevel"/>
    <w:tmpl w:val="8CFE7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0670E6"/>
    <w:multiLevelType w:val="hybridMultilevel"/>
    <w:tmpl w:val="E0CCAD92"/>
    <w:lvl w:ilvl="0" w:tplc="14CAE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7F578C"/>
    <w:multiLevelType w:val="hybridMultilevel"/>
    <w:tmpl w:val="A0C42D20"/>
    <w:lvl w:ilvl="0" w:tplc="FB70B2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EE11E7"/>
    <w:multiLevelType w:val="hybridMultilevel"/>
    <w:tmpl w:val="F8D0F8E6"/>
    <w:lvl w:ilvl="0" w:tplc="14CAE9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DD6428"/>
    <w:multiLevelType w:val="hybridMultilevel"/>
    <w:tmpl w:val="2F80B884"/>
    <w:lvl w:ilvl="0" w:tplc="1BB8D186">
      <w:start w:val="1"/>
      <w:numFmt w:val="bullet"/>
      <w:lvlText w:val="•"/>
      <w:lvlJc w:val="left"/>
      <w:pPr>
        <w:tabs>
          <w:tab w:val="num" w:pos="720"/>
        </w:tabs>
        <w:ind w:left="720" w:hanging="360"/>
      </w:pPr>
      <w:rPr>
        <w:rFonts w:ascii="Arial" w:hAnsi="Arial" w:hint="default"/>
      </w:rPr>
    </w:lvl>
    <w:lvl w:ilvl="1" w:tplc="97168DAE" w:tentative="1">
      <w:start w:val="1"/>
      <w:numFmt w:val="bullet"/>
      <w:lvlText w:val="•"/>
      <w:lvlJc w:val="left"/>
      <w:pPr>
        <w:tabs>
          <w:tab w:val="num" w:pos="1440"/>
        </w:tabs>
        <w:ind w:left="1440" w:hanging="360"/>
      </w:pPr>
      <w:rPr>
        <w:rFonts w:ascii="Arial" w:hAnsi="Arial" w:hint="default"/>
      </w:rPr>
    </w:lvl>
    <w:lvl w:ilvl="2" w:tplc="F3B05796" w:tentative="1">
      <w:start w:val="1"/>
      <w:numFmt w:val="bullet"/>
      <w:lvlText w:val="•"/>
      <w:lvlJc w:val="left"/>
      <w:pPr>
        <w:tabs>
          <w:tab w:val="num" w:pos="2160"/>
        </w:tabs>
        <w:ind w:left="2160" w:hanging="360"/>
      </w:pPr>
      <w:rPr>
        <w:rFonts w:ascii="Arial" w:hAnsi="Arial" w:hint="default"/>
      </w:rPr>
    </w:lvl>
    <w:lvl w:ilvl="3" w:tplc="B22858DE" w:tentative="1">
      <w:start w:val="1"/>
      <w:numFmt w:val="bullet"/>
      <w:lvlText w:val="•"/>
      <w:lvlJc w:val="left"/>
      <w:pPr>
        <w:tabs>
          <w:tab w:val="num" w:pos="2880"/>
        </w:tabs>
        <w:ind w:left="2880" w:hanging="360"/>
      </w:pPr>
      <w:rPr>
        <w:rFonts w:ascii="Arial" w:hAnsi="Arial" w:hint="default"/>
      </w:rPr>
    </w:lvl>
    <w:lvl w:ilvl="4" w:tplc="AC06D3DC" w:tentative="1">
      <w:start w:val="1"/>
      <w:numFmt w:val="bullet"/>
      <w:lvlText w:val="•"/>
      <w:lvlJc w:val="left"/>
      <w:pPr>
        <w:tabs>
          <w:tab w:val="num" w:pos="3600"/>
        </w:tabs>
        <w:ind w:left="3600" w:hanging="360"/>
      </w:pPr>
      <w:rPr>
        <w:rFonts w:ascii="Arial" w:hAnsi="Arial" w:hint="default"/>
      </w:rPr>
    </w:lvl>
    <w:lvl w:ilvl="5" w:tplc="482ADFA0" w:tentative="1">
      <w:start w:val="1"/>
      <w:numFmt w:val="bullet"/>
      <w:lvlText w:val="•"/>
      <w:lvlJc w:val="left"/>
      <w:pPr>
        <w:tabs>
          <w:tab w:val="num" w:pos="4320"/>
        </w:tabs>
        <w:ind w:left="4320" w:hanging="360"/>
      </w:pPr>
      <w:rPr>
        <w:rFonts w:ascii="Arial" w:hAnsi="Arial" w:hint="default"/>
      </w:rPr>
    </w:lvl>
    <w:lvl w:ilvl="6" w:tplc="7A0A5E86" w:tentative="1">
      <w:start w:val="1"/>
      <w:numFmt w:val="bullet"/>
      <w:lvlText w:val="•"/>
      <w:lvlJc w:val="left"/>
      <w:pPr>
        <w:tabs>
          <w:tab w:val="num" w:pos="5040"/>
        </w:tabs>
        <w:ind w:left="5040" w:hanging="360"/>
      </w:pPr>
      <w:rPr>
        <w:rFonts w:ascii="Arial" w:hAnsi="Arial" w:hint="default"/>
      </w:rPr>
    </w:lvl>
    <w:lvl w:ilvl="7" w:tplc="CFD80C08" w:tentative="1">
      <w:start w:val="1"/>
      <w:numFmt w:val="bullet"/>
      <w:lvlText w:val="•"/>
      <w:lvlJc w:val="left"/>
      <w:pPr>
        <w:tabs>
          <w:tab w:val="num" w:pos="5760"/>
        </w:tabs>
        <w:ind w:left="5760" w:hanging="360"/>
      </w:pPr>
      <w:rPr>
        <w:rFonts w:ascii="Arial" w:hAnsi="Arial" w:hint="default"/>
      </w:rPr>
    </w:lvl>
    <w:lvl w:ilvl="8" w:tplc="DB0035F6" w:tentative="1">
      <w:start w:val="1"/>
      <w:numFmt w:val="bullet"/>
      <w:lvlText w:val="•"/>
      <w:lvlJc w:val="left"/>
      <w:pPr>
        <w:tabs>
          <w:tab w:val="num" w:pos="6480"/>
        </w:tabs>
        <w:ind w:left="6480" w:hanging="360"/>
      </w:pPr>
      <w:rPr>
        <w:rFonts w:ascii="Arial" w:hAnsi="Arial" w:hint="default"/>
      </w:rPr>
    </w:lvl>
  </w:abstractNum>
  <w:abstractNum w:abstractNumId="8">
    <w:nsid w:val="35996B1F"/>
    <w:multiLevelType w:val="hybridMultilevel"/>
    <w:tmpl w:val="ACAE2BB0"/>
    <w:lvl w:ilvl="0" w:tplc="716EF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D5483E"/>
    <w:multiLevelType w:val="hybridMultilevel"/>
    <w:tmpl w:val="65501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8E519A"/>
    <w:multiLevelType w:val="hybridMultilevel"/>
    <w:tmpl w:val="877297A8"/>
    <w:lvl w:ilvl="0" w:tplc="9FF29830">
      <w:start w:val="6"/>
      <w:numFmt w:val="decimal"/>
      <w:lvlText w:val="%1."/>
      <w:lvlJc w:val="left"/>
      <w:pPr>
        <w:tabs>
          <w:tab w:val="num" w:pos="720"/>
        </w:tabs>
        <w:ind w:left="720" w:hanging="360"/>
      </w:pPr>
    </w:lvl>
    <w:lvl w:ilvl="1" w:tplc="072462EE" w:tentative="1">
      <w:start w:val="1"/>
      <w:numFmt w:val="decimal"/>
      <w:lvlText w:val="%2."/>
      <w:lvlJc w:val="left"/>
      <w:pPr>
        <w:tabs>
          <w:tab w:val="num" w:pos="1440"/>
        </w:tabs>
        <w:ind w:left="1440" w:hanging="360"/>
      </w:pPr>
    </w:lvl>
    <w:lvl w:ilvl="2" w:tplc="B9A47028" w:tentative="1">
      <w:start w:val="1"/>
      <w:numFmt w:val="decimal"/>
      <w:lvlText w:val="%3."/>
      <w:lvlJc w:val="left"/>
      <w:pPr>
        <w:tabs>
          <w:tab w:val="num" w:pos="2160"/>
        </w:tabs>
        <w:ind w:left="2160" w:hanging="360"/>
      </w:pPr>
    </w:lvl>
    <w:lvl w:ilvl="3" w:tplc="3ADA3D6E" w:tentative="1">
      <w:start w:val="1"/>
      <w:numFmt w:val="decimal"/>
      <w:lvlText w:val="%4."/>
      <w:lvlJc w:val="left"/>
      <w:pPr>
        <w:tabs>
          <w:tab w:val="num" w:pos="2880"/>
        </w:tabs>
        <w:ind w:left="2880" w:hanging="360"/>
      </w:pPr>
    </w:lvl>
    <w:lvl w:ilvl="4" w:tplc="F6BE6502" w:tentative="1">
      <w:start w:val="1"/>
      <w:numFmt w:val="decimal"/>
      <w:lvlText w:val="%5."/>
      <w:lvlJc w:val="left"/>
      <w:pPr>
        <w:tabs>
          <w:tab w:val="num" w:pos="3600"/>
        </w:tabs>
        <w:ind w:left="3600" w:hanging="360"/>
      </w:pPr>
    </w:lvl>
    <w:lvl w:ilvl="5" w:tplc="68560E40" w:tentative="1">
      <w:start w:val="1"/>
      <w:numFmt w:val="decimal"/>
      <w:lvlText w:val="%6."/>
      <w:lvlJc w:val="left"/>
      <w:pPr>
        <w:tabs>
          <w:tab w:val="num" w:pos="4320"/>
        </w:tabs>
        <w:ind w:left="4320" w:hanging="360"/>
      </w:pPr>
    </w:lvl>
    <w:lvl w:ilvl="6" w:tplc="F1C60032" w:tentative="1">
      <w:start w:val="1"/>
      <w:numFmt w:val="decimal"/>
      <w:lvlText w:val="%7."/>
      <w:lvlJc w:val="left"/>
      <w:pPr>
        <w:tabs>
          <w:tab w:val="num" w:pos="5040"/>
        </w:tabs>
        <w:ind w:left="5040" w:hanging="360"/>
      </w:pPr>
    </w:lvl>
    <w:lvl w:ilvl="7" w:tplc="FA10F03A" w:tentative="1">
      <w:start w:val="1"/>
      <w:numFmt w:val="decimal"/>
      <w:lvlText w:val="%8."/>
      <w:lvlJc w:val="left"/>
      <w:pPr>
        <w:tabs>
          <w:tab w:val="num" w:pos="5760"/>
        </w:tabs>
        <w:ind w:left="5760" w:hanging="360"/>
      </w:pPr>
    </w:lvl>
    <w:lvl w:ilvl="8" w:tplc="6E901E4E" w:tentative="1">
      <w:start w:val="1"/>
      <w:numFmt w:val="decimal"/>
      <w:lvlText w:val="%9."/>
      <w:lvlJc w:val="left"/>
      <w:pPr>
        <w:tabs>
          <w:tab w:val="num" w:pos="6480"/>
        </w:tabs>
        <w:ind w:left="6480" w:hanging="360"/>
      </w:pPr>
    </w:lvl>
  </w:abstractNum>
  <w:abstractNum w:abstractNumId="11">
    <w:nsid w:val="5A390C02"/>
    <w:multiLevelType w:val="hybridMultilevel"/>
    <w:tmpl w:val="A2423EC8"/>
    <w:lvl w:ilvl="0" w:tplc="D99A8DA6">
      <w:start w:val="1"/>
      <w:numFmt w:val="decimal"/>
      <w:lvlText w:val="%1."/>
      <w:lvlJc w:val="left"/>
      <w:pPr>
        <w:tabs>
          <w:tab w:val="num" w:pos="720"/>
        </w:tabs>
        <w:ind w:left="720" w:hanging="360"/>
      </w:pPr>
    </w:lvl>
    <w:lvl w:ilvl="1" w:tplc="A252B67A" w:tentative="1">
      <w:start w:val="1"/>
      <w:numFmt w:val="decimal"/>
      <w:lvlText w:val="%2."/>
      <w:lvlJc w:val="left"/>
      <w:pPr>
        <w:tabs>
          <w:tab w:val="num" w:pos="1440"/>
        </w:tabs>
        <w:ind w:left="1440" w:hanging="360"/>
      </w:pPr>
    </w:lvl>
    <w:lvl w:ilvl="2" w:tplc="EC562F12" w:tentative="1">
      <w:start w:val="1"/>
      <w:numFmt w:val="decimal"/>
      <w:lvlText w:val="%3."/>
      <w:lvlJc w:val="left"/>
      <w:pPr>
        <w:tabs>
          <w:tab w:val="num" w:pos="2160"/>
        </w:tabs>
        <w:ind w:left="2160" w:hanging="360"/>
      </w:pPr>
    </w:lvl>
    <w:lvl w:ilvl="3" w:tplc="2C9CAC16" w:tentative="1">
      <w:start w:val="1"/>
      <w:numFmt w:val="decimal"/>
      <w:lvlText w:val="%4."/>
      <w:lvlJc w:val="left"/>
      <w:pPr>
        <w:tabs>
          <w:tab w:val="num" w:pos="2880"/>
        </w:tabs>
        <w:ind w:left="2880" w:hanging="360"/>
      </w:pPr>
    </w:lvl>
    <w:lvl w:ilvl="4" w:tplc="7186C46E" w:tentative="1">
      <w:start w:val="1"/>
      <w:numFmt w:val="decimal"/>
      <w:lvlText w:val="%5."/>
      <w:lvlJc w:val="left"/>
      <w:pPr>
        <w:tabs>
          <w:tab w:val="num" w:pos="3600"/>
        </w:tabs>
        <w:ind w:left="3600" w:hanging="360"/>
      </w:pPr>
    </w:lvl>
    <w:lvl w:ilvl="5" w:tplc="4CB2DF96" w:tentative="1">
      <w:start w:val="1"/>
      <w:numFmt w:val="decimal"/>
      <w:lvlText w:val="%6."/>
      <w:lvlJc w:val="left"/>
      <w:pPr>
        <w:tabs>
          <w:tab w:val="num" w:pos="4320"/>
        </w:tabs>
        <w:ind w:left="4320" w:hanging="360"/>
      </w:pPr>
    </w:lvl>
    <w:lvl w:ilvl="6" w:tplc="294CBE62" w:tentative="1">
      <w:start w:val="1"/>
      <w:numFmt w:val="decimal"/>
      <w:lvlText w:val="%7."/>
      <w:lvlJc w:val="left"/>
      <w:pPr>
        <w:tabs>
          <w:tab w:val="num" w:pos="5040"/>
        </w:tabs>
        <w:ind w:left="5040" w:hanging="360"/>
      </w:pPr>
    </w:lvl>
    <w:lvl w:ilvl="7" w:tplc="65526B96" w:tentative="1">
      <w:start w:val="1"/>
      <w:numFmt w:val="decimal"/>
      <w:lvlText w:val="%8."/>
      <w:lvlJc w:val="left"/>
      <w:pPr>
        <w:tabs>
          <w:tab w:val="num" w:pos="5760"/>
        </w:tabs>
        <w:ind w:left="5760" w:hanging="360"/>
      </w:pPr>
    </w:lvl>
    <w:lvl w:ilvl="8" w:tplc="E3D896C8" w:tentative="1">
      <w:start w:val="1"/>
      <w:numFmt w:val="decimal"/>
      <w:lvlText w:val="%9."/>
      <w:lvlJc w:val="left"/>
      <w:pPr>
        <w:tabs>
          <w:tab w:val="num" w:pos="6480"/>
        </w:tabs>
        <w:ind w:left="6480" w:hanging="360"/>
      </w:pPr>
    </w:lvl>
  </w:abstractNum>
  <w:abstractNum w:abstractNumId="12">
    <w:nsid w:val="602952F2"/>
    <w:multiLevelType w:val="hybridMultilevel"/>
    <w:tmpl w:val="A6E4E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776F84"/>
    <w:multiLevelType w:val="hybridMultilevel"/>
    <w:tmpl w:val="0BB8CDDE"/>
    <w:lvl w:ilvl="0" w:tplc="897E4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9EB38B9"/>
    <w:multiLevelType w:val="hybridMultilevel"/>
    <w:tmpl w:val="A7C6D910"/>
    <w:lvl w:ilvl="0" w:tplc="0409000F">
      <w:start w:val="1"/>
      <w:numFmt w:val="decimal"/>
      <w:lvlText w:val="%1."/>
      <w:lvlJc w:val="left"/>
      <w:pPr>
        <w:ind w:left="812" w:hanging="360"/>
      </w:p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5">
    <w:nsid w:val="6E9C37F4"/>
    <w:multiLevelType w:val="hybridMultilevel"/>
    <w:tmpl w:val="720CC244"/>
    <w:lvl w:ilvl="0" w:tplc="342A7900">
      <w:start w:val="1"/>
      <w:numFmt w:val="bullet"/>
      <w:lvlText w:val="•"/>
      <w:lvlJc w:val="left"/>
      <w:pPr>
        <w:tabs>
          <w:tab w:val="num" w:pos="720"/>
        </w:tabs>
        <w:ind w:left="720" w:hanging="360"/>
      </w:pPr>
      <w:rPr>
        <w:rFonts w:ascii="Arial" w:hAnsi="Arial" w:hint="default"/>
      </w:rPr>
    </w:lvl>
    <w:lvl w:ilvl="1" w:tplc="7BBAECB4" w:tentative="1">
      <w:start w:val="1"/>
      <w:numFmt w:val="bullet"/>
      <w:lvlText w:val="•"/>
      <w:lvlJc w:val="left"/>
      <w:pPr>
        <w:tabs>
          <w:tab w:val="num" w:pos="1440"/>
        </w:tabs>
        <w:ind w:left="1440" w:hanging="360"/>
      </w:pPr>
      <w:rPr>
        <w:rFonts w:ascii="Arial" w:hAnsi="Arial" w:hint="default"/>
      </w:rPr>
    </w:lvl>
    <w:lvl w:ilvl="2" w:tplc="5A026E7E" w:tentative="1">
      <w:start w:val="1"/>
      <w:numFmt w:val="bullet"/>
      <w:lvlText w:val="•"/>
      <w:lvlJc w:val="left"/>
      <w:pPr>
        <w:tabs>
          <w:tab w:val="num" w:pos="2160"/>
        </w:tabs>
        <w:ind w:left="2160" w:hanging="360"/>
      </w:pPr>
      <w:rPr>
        <w:rFonts w:ascii="Arial" w:hAnsi="Arial" w:hint="default"/>
      </w:rPr>
    </w:lvl>
    <w:lvl w:ilvl="3" w:tplc="65088018" w:tentative="1">
      <w:start w:val="1"/>
      <w:numFmt w:val="bullet"/>
      <w:lvlText w:val="•"/>
      <w:lvlJc w:val="left"/>
      <w:pPr>
        <w:tabs>
          <w:tab w:val="num" w:pos="2880"/>
        </w:tabs>
        <w:ind w:left="2880" w:hanging="360"/>
      </w:pPr>
      <w:rPr>
        <w:rFonts w:ascii="Arial" w:hAnsi="Arial" w:hint="default"/>
      </w:rPr>
    </w:lvl>
    <w:lvl w:ilvl="4" w:tplc="9A94BBBA" w:tentative="1">
      <w:start w:val="1"/>
      <w:numFmt w:val="bullet"/>
      <w:lvlText w:val="•"/>
      <w:lvlJc w:val="left"/>
      <w:pPr>
        <w:tabs>
          <w:tab w:val="num" w:pos="3600"/>
        </w:tabs>
        <w:ind w:left="3600" w:hanging="360"/>
      </w:pPr>
      <w:rPr>
        <w:rFonts w:ascii="Arial" w:hAnsi="Arial" w:hint="default"/>
      </w:rPr>
    </w:lvl>
    <w:lvl w:ilvl="5" w:tplc="4F12F4CC" w:tentative="1">
      <w:start w:val="1"/>
      <w:numFmt w:val="bullet"/>
      <w:lvlText w:val="•"/>
      <w:lvlJc w:val="left"/>
      <w:pPr>
        <w:tabs>
          <w:tab w:val="num" w:pos="4320"/>
        </w:tabs>
        <w:ind w:left="4320" w:hanging="360"/>
      </w:pPr>
      <w:rPr>
        <w:rFonts w:ascii="Arial" w:hAnsi="Arial" w:hint="default"/>
      </w:rPr>
    </w:lvl>
    <w:lvl w:ilvl="6" w:tplc="D2246C4C" w:tentative="1">
      <w:start w:val="1"/>
      <w:numFmt w:val="bullet"/>
      <w:lvlText w:val="•"/>
      <w:lvlJc w:val="left"/>
      <w:pPr>
        <w:tabs>
          <w:tab w:val="num" w:pos="5040"/>
        </w:tabs>
        <w:ind w:left="5040" w:hanging="360"/>
      </w:pPr>
      <w:rPr>
        <w:rFonts w:ascii="Arial" w:hAnsi="Arial" w:hint="default"/>
      </w:rPr>
    </w:lvl>
    <w:lvl w:ilvl="7" w:tplc="06A8B190" w:tentative="1">
      <w:start w:val="1"/>
      <w:numFmt w:val="bullet"/>
      <w:lvlText w:val="•"/>
      <w:lvlJc w:val="left"/>
      <w:pPr>
        <w:tabs>
          <w:tab w:val="num" w:pos="5760"/>
        </w:tabs>
        <w:ind w:left="5760" w:hanging="360"/>
      </w:pPr>
      <w:rPr>
        <w:rFonts w:ascii="Arial" w:hAnsi="Arial" w:hint="default"/>
      </w:rPr>
    </w:lvl>
    <w:lvl w:ilvl="8" w:tplc="6F7426C2" w:tentative="1">
      <w:start w:val="1"/>
      <w:numFmt w:val="bullet"/>
      <w:lvlText w:val="•"/>
      <w:lvlJc w:val="left"/>
      <w:pPr>
        <w:tabs>
          <w:tab w:val="num" w:pos="6480"/>
        </w:tabs>
        <w:ind w:left="6480" w:hanging="360"/>
      </w:pPr>
      <w:rPr>
        <w:rFonts w:ascii="Arial" w:hAnsi="Arial" w:hint="default"/>
      </w:rPr>
    </w:lvl>
  </w:abstractNum>
  <w:abstractNum w:abstractNumId="16">
    <w:nsid w:val="702B5F1E"/>
    <w:multiLevelType w:val="hybridMultilevel"/>
    <w:tmpl w:val="D3EE07F2"/>
    <w:lvl w:ilvl="0" w:tplc="C7B2AE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F0F3974"/>
    <w:multiLevelType w:val="hybridMultilevel"/>
    <w:tmpl w:val="B20AD5E0"/>
    <w:lvl w:ilvl="0" w:tplc="8D1AB25E">
      <w:start w:val="1"/>
      <w:numFmt w:val="bullet"/>
      <w:lvlText w:val="•"/>
      <w:lvlJc w:val="left"/>
      <w:pPr>
        <w:tabs>
          <w:tab w:val="num" w:pos="720"/>
        </w:tabs>
        <w:ind w:left="720" w:hanging="360"/>
      </w:pPr>
      <w:rPr>
        <w:rFonts w:ascii="Arial" w:hAnsi="Arial" w:hint="default"/>
      </w:rPr>
    </w:lvl>
    <w:lvl w:ilvl="1" w:tplc="50FEAA48" w:tentative="1">
      <w:start w:val="1"/>
      <w:numFmt w:val="bullet"/>
      <w:lvlText w:val="•"/>
      <w:lvlJc w:val="left"/>
      <w:pPr>
        <w:tabs>
          <w:tab w:val="num" w:pos="1440"/>
        </w:tabs>
        <w:ind w:left="1440" w:hanging="360"/>
      </w:pPr>
      <w:rPr>
        <w:rFonts w:ascii="Arial" w:hAnsi="Arial" w:hint="default"/>
      </w:rPr>
    </w:lvl>
    <w:lvl w:ilvl="2" w:tplc="086EC7AC" w:tentative="1">
      <w:start w:val="1"/>
      <w:numFmt w:val="bullet"/>
      <w:lvlText w:val="•"/>
      <w:lvlJc w:val="left"/>
      <w:pPr>
        <w:tabs>
          <w:tab w:val="num" w:pos="2160"/>
        </w:tabs>
        <w:ind w:left="2160" w:hanging="360"/>
      </w:pPr>
      <w:rPr>
        <w:rFonts w:ascii="Arial" w:hAnsi="Arial" w:hint="default"/>
      </w:rPr>
    </w:lvl>
    <w:lvl w:ilvl="3" w:tplc="99D03BE4" w:tentative="1">
      <w:start w:val="1"/>
      <w:numFmt w:val="bullet"/>
      <w:lvlText w:val="•"/>
      <w:lvlJc w:val="left"/>
      <w:pPr>
        <w:tabs>
          <w:tab w:val="num" w:pos="2880"/>
        </w:tabs>
        <w:ind w:left="2880" w:hanging="360"/>
      </w:pPr>
      <w:rPr>
        <w:rFonts w:ascii="Arial" w:hAnsi="Arial" w:hint="default"/>
      </w:rPr>
    </w:lvl>
    <w:lvl w:ilvl="4" w:tplc="22C4388E" w:tentative="1">
      <w:start w:val="1"/>
      <w:numFmt w:val="bullet"/>
      <w:lvlText w:val="•"/>
      <w:lvlJc w:val="left"/>
      <w:pPr>
        <w:tabs>
          <w:tab w:val="num" w:pos="3600"/>
        </w:tabs>
        <w:ind w:left="3600" w:hanging="360"/>
      </w:pPr>
      <w:rPr>
        <w:rFonts w:ascii="Arial" w:hAnsi="Arial" w:hint="default"/>
      </w:rPr>
    </w:lvl>
    <w:lvl w:ilvl="5" w:tplc="2AF8DCAC" w:tentative="1">
      <w:start w:val="1"/>
      <w:numFmt w:val="bullet"/>
      <w:lvlText w:val="•"/>
      <w:lvlJc w:val="left"/>
      <w:pPr>
        <w:tabs>
          <w:tab w:val="num" w:pos="4320"/>
        </w:tabs>
        <w:ind w:left="4320" w:hanging="360"/>
      </w:pPr>
      <w:rPr>
        <w:rFonts w:ascii="Arial" w:hAnsi="Arial" w:hint="default"/>
      </w:rPr>
    </w:lvl>
    <w:lvl w:ilvl="6" w:tplc="320A107E" w:tentative="1">
      <w:start w:val="1"/>
      <w:numFmt w:val="bullet"/>
      <w:lvlText w:val="•"/>
      <w:lvlJc w:val="left"/>
      <w:pPr>
        <w:tabs>
          <w:tab w:val="num" w:pos="5040"/>
        </w:tabs>
        <w:ind w:left="5040" w:hanging="360"/>
      </w:pPr>
      <w:rPr>
        <w:rFonts w:ascii="Arial" w:hAnsi="Arial" w:hint="default"/>
      </w:rPr>
    </w:lvl>
    <w:lvl w:ilvl="7" w:tplc="EE3E45DA" w:tentative="1">
      <w:start w:val="1"/>
      <w:numFmt w:val="bullet"/>
      <w:lvlText w:val="•"/>
      <w:lvlJc w:val="left"/>
      <w:pPr>
        <w:tabs>
          <w:tab w:val="num" w:pos="5760"/>
        </w:tabs>
        <w:ind w:left="5760" w:hanging="360"/>
      </w:pPr>
      <w:rPr>
        <w:rFonts w:ascii="Arial" w:hAnsi="Arial" w:hint="default"/>
      </w:rPr>
    </w:lvl>
    <w:lvl w:ilvl="8" w:tplc="53AE8B7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5"/>
  </w:num>
  <w:num w:numId="3">
    <w:abstractNumId w:val="17"/>
  </w:num>
  <w:num w:numId="4">
    <w:abstractNumId w:val="7"/>
  </w:num>
  <w:num w:numId="5">
    <w:abstractNumId w:val="12"/>
  </w:num>
  <w:num w:numId="6">
    <w:abstractNumId w:val="3"/>
  </w:num>
  <w:num w:numId="7">
    <w:abstractNumId w:val="9"/>
  </w:num>
  <w:num w:numId="8">
    <w:abstractNumId w:val="13"/>
  </w:num>
  <w:num w:numId="9">
    <w:abstractNumId w:val="16"/>
  </w:num>
  <w:num w:numId="10">
    <w:abstractNumId w:val="6"/>
  </w:num>
  <w:num w:numId="11">
    <w:abstractNumId w:val="4"/>
  </w:num>
  <w:num w:numId="12">
    <w:abstractNumId w:val="5"/>
  </w:num>
  <w:num w:numId="13">
    <w:abstractNumId w:val="0"/>
  </w:num>
  <w:num w:numId="14">
    <w:abstractNumId w:val="8"/>
  </w:num>
  <w:num w:numId="15">
    <w:abstractNumId w:val="1"/>
  </w:num>
  <w:num w:numId="16">
    <w:abstractNumId w:val="2"/>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24"/>
    <w:rsid w:val="0000177A"/>
    <w:rsid w:val="00002AB7"/>
    <w:rsid w:val="00010F3D"/>
    <w:rsid w:val="0004007B"/>
    <w:rsid w:val="000743AA"/>
    <w:rsid w:val="000C108E"/>
    <w:rsid w:val="000C4FEF"/>
    <w:rsid w:val="000E3176"/>
    <w:rsid w:val="00116026"/>
    <w:rsid w:val="0012097A"/>
    <w:rsid w:val="00134C9F"/>
    <w:rsid w:val="00177612"/>
    <w:rsid w:val="0018679B"/>
    <w:rsid w:val="001871FA"/>
    <w:rsid w:val="001D06C1"/>
    <w:rsid w:val="001E3F37"/>
    <w:rsid w:val="002231AE"/>
    <w:rsid w:val="00224A2F"/>
    <w:rsid w:val="00227B1F"/>
    <w:rsid w:val="002314E4"/>
    <w:rsid w:val="00235E14"/>
    <w:rsid w:val="00245A5D"/>
    <w:rsid w:val="00270046"/>
    <w:rsid w:val="0028277E"/>
    <w:rsid w:val="0029353E"/>
    <w:rsid w:val="002B3ACC"/>
    <w:rsid w:val="002C4FE4"/>
    <w:rsid w:val="002E61D8"/>
    <w:rsid w:val="002E7F31"/>
    <w:rsid w:val="003007F2"/>
    <w:rsid w:val="00314064"/>
    <w:rsid w:val="00321AB9"/>
    <w:rsid w:val="0035363E"/>
    <w:rsid w:val="00357E7F"/>
    <w:rsid w:val="00364172"/>
    <w:rsid w:val="00370A44"/>
    <w:rsid w:val="003A0005"/>
    <w:rsid w:val="003B1C4B"/>
    <w:rsid w:val="003C5C15"/>
    <w:rsid w:val="003D29E8"/>
    <w:rsid w:val="003D6D4D"/>
    <w:rsid w:val="003D7EBB"/>
    <w:rsid w:val="003E694F"/>
    <w:rsid w:val="00400764"/>
    <w:rsid w:val="00412439"/>
    <w:rsid w:val="00414E02"/>
    <w:rsid w:val="00417716"/>
    <w:rsid w:val="004313F5"/>
    <w:rsid w:val="004547AC"/>
    <w:rsid w:val="00463842"/>
    <w:rsid w:val="00473F18"/>
    <w:rsid w:val="004917E7"/>
    <w:rsid w:val="004A46DE"/>
    <w:rsid w:val="004A4E6B"/>
    <w:rsid w:val="004B392F"/>
    <w:rsid w:val="005158FD"/>
    <w:rsid w:val="005269B9"/>
    <w:rsid w:val="005406F9"/>
    <w:rsid w:val="00547C36"/>
    <w:rsid w:val="00553572"/>
    <w:rsid w:val="00561762"/>
    <w:rsid w:val="005741A2"/>
    <w:rsid w:val="005941E7"/>
    <w:rsid w:val="00595FA4"/>
    <w:rsid w:val="005B66A5"/>
    <w:rsid w:val="005B7E26"/>
    <w:rsid w:val="005C4F2C"/>
    <w:rsid w:val="005D5778"/>
    <w:rsid w:val="005E5582"/>
    <w:rsid w:val="00612C85"/>
    <w:rsid w:val="00625D23"/>
    <w:rsid w:val="00630920"/>
    <w:rsid w:val="00646CC2"/>
    <w:rsid w:val="00665D13"/>
    <w:rsid w:val="00683DA2"/>
    <w:rsid w:val="006C779C"/>
    <w:rsid w:val="006D38A6"/>
    <w:rsid w:val="006D74C8"/>
    <w:rsid w:val="006E25F7"/>
    <w:rsid w:val="007178F1"/>
    <w:rsid w:val="00720DB3"/>
    <w:rsid w:val="00734231"/>
    <w:rsid w:val="007419C9"/>
    <w:rsid w:val="00742E94"/>
    <w:rsid w:val="007754D5"/>
    <w:rsid w:val="00786F7A"/>
    <w:rsid w:val="007C3246"/>
    <w:rsid w:val="00811233"/>
    <w:rsid w:val="008311C9"/>
    <w:rsid w:val="00861D7A"/>
    <w:rsid w:val="00864776"/>
    <w:rsid w:val="00887128"/>
    <w:rsid w:val="008A281B"/>
    <w:rsid w:val="008A3DE7"/>
    <w:rsid w:val="008C7786"/>
    <w:rsid w:val="008E7891"/>
    <w:rsid w:val="008F501F"/>
    <w:rsid w:val="00914ABF"/>
    <w:rsid w:val="00930151"/>
    <w:rsid w:val="009577C9"/>
    <w:rsid w:val="00963282"/>
    <w:rsid w:val="00983ADF"/>
    <w:rsid w:val="009973A8"/>
    <w:rsid w:val="009C7317"/>
    <w:rsid w:val="009D1487"/>
    <w:rsid w:val="009D593A"/>
    <w:rsid w:val="009F474B"/>
    <w:rsid w:val="009F6BEA"/>
    <w:rsid w:val="00A04163"/>
    <w:rsid w:val="00A20974"/>
    <w:rsid w:val="00A811C2"/>
    <w:rsid w:val="00A8468F"/>
    <w:rsid w:val="00AB6E2F"/>
    <w:rsid w:val="00AD2A9E"/>
    <w:rsid w:val="00AE3346"/>
    <w:rsid w:val="00AF0BA6"/>
    <w:rsid w:val="00B36242"/>
    <w:rsid w:val="00B46290"/>
    <w:rsid w:val="00B57C53"/>
    <w:rsid w:val="00B621A1"/>
    <w:rsid w:val="00B76AAE"/>
    <w:rsid w:val="00B8058A"/>
    <w:rsid w:val="00BA1AC1"/>
    <w:rsid w:val="00BB10D7"/>
    <w:rsid w:val="00BC481B"/>
    <w:rsid w:val="00BF7FB4"/>
    <w:rsid w:val="00C07F07"/>
    <w:rsid w:val="00C330D4"/>
    <w:rsid w:val="00C52506"/>
    <w:rsid w:val="00C62840"/>
    <w:rsid w:val="00C720EA"/>
    <w:rsid w:val="00CA6681"/>
    <w:rsid w:val="00CE3EED"/>
    <w:rsid w:val="00D14798"/>
    <w:rsid w:val="00D27032"/>
    <w:rsid w:val="00D32161"/>
    <w:rsid w:val="00D3585C"/>
    <w:rsid w:val="00D52B70"/>
    <w:rsid w:val="00D56A94"/>
    <w:rsid w:val="00D63CFC"/>
    <w:rsid w:val="00D64F63"/>
    <w:rsid w:val="00D65E1C"/>
    <w:rsid w:val="00D66621"/>
    <w:rsid w:val="00D759B8"/>
    <w:rsid w:val="00D8310A"/>
    <w:rsid w:val="00DA306B"/>
    <w:rsid w:val="00DA40EC"/>
    <w:rsid w:val="00DA5292"/>
    <w:rsid w:val="00DA6827"/>
    <w:rsid w:val="00DF5F13"/>
    <w:rsid w:val="00E00736"/>
    <w:rsid w:val="00E14B24"/>
    <w:rsid w:val="00E245A3"/>
    <w:rsid w:val="00E24FAF"/>
    <w:rsid w:val="00E442B3"/>
    <w:rsid w:val="00E53F5B"/>
    <w:rsid w:val="00E9658B"/>
    <w:rsid w:val="00EB2BF6"/>
    <w:rsid w:val="00EB7277"/>
    <w:rsid w:val="00EC1B56"/>
    <w:rsid w:val="00EC4D76"/>
    <w:rsid w:val="00ED2C02"/>
    <w:rsid w:val="00EF44F9"/>
    <w:rsid w:val="00F00EA2"/>
    <w:rsid w:val="00F05986"/>
    <w:rsid w:val="00F076B7"/>
    <w:rsid w:val="00F1644A"/>
    <w:rsid w:val="00F42242"/>
    <w:rsid w:val="00F52E29"/>
    <w:rsid w:val="00F741B2"/>
    <w:rsid w:val="00F90980"/>
    <w:rsid w:val="00FA0717"/>
    <w:rsid w:val="00FD522C"/>
    <w:rsid w:val="00FF312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39070"/>
  <w15:chartTrackingRefBased/>
  <w15:docId w15:val="{6E0BC117-34F7-4304-9820-E9B954B5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629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DA40EC"/>
    <w:rPr>
      <w:rFonts w:ascii="Times New Roman" w:hAnsi="Times New Roman" w:cs="Times New Roman"/>
      <w:i/>
      <w:color w:val="000000" w:themeColor="text1"/>
      <w:sz w:val="24"/>
    </w:rPr>
  </w:style>
  <w:style w:type="paragraph" w:styleId="Header">
    <w:name w:val="header"/>
    <w:basedOn w:val="Normal"/>
    <w:link w:val="HeaderChar"/>
    <w:uiPriority w:val="99"/>
    <w:unhideWhenUsed/>
    <w:rsid w:val="00683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DA2"/>
  </w:style>
  <w:style w:type="paragraph" w:styleId="Footer">
    <w:name w:val="footer"/>
    <w:basedOn w:val="Normal"/>
    <w:link w:val="FooterChar"/>
    <w:uiPriority w:val="99"/>
    <w:unhideWhenUsed/>
    <w:rsid w:val="00683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DA2"/>
  </w:style>
  <w:style w:type="paragraph" w:styleId="ListParagraph">
    <w:name w:val="List Paragraph"/>
    <w:basedOn w:val="Normal"/>
    <w:uiPriority w:val="34"/>
    <w:qFormat/>
    <w:rsid w:val="00321AB9"/>
    <w:pPr>
      <w:ind w:left="720"/>
      <w:contextualSpacing/>
    </w:pPr>
  </w:style>
  <w:style w:type="paragraph" w:styleId="NoSpacing">
    <w:name w:val="No Spacing"/>
    <w:uiPriority w:val="1"/>
    <w:qFormat/>
    <w:rsid w:val="003D29E8"/>
    <w:pPr>
      <w:spacing w:after="0" w:line="240" w:lineRule="auto"/>
    </w:pPr>
  </w:style>
  <w:style w:type="table" w:styleId="TableGrid">
    <w:name w:val="Table Grid"/>
    <w:basedOn w:val="TableNormal"/>
    <w:uiPriority w:val="39"/>
    <w:rsid w:val="00400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D2A9E"/>
  </w:style>
  <w:style w:type="paragraph" w:customStyle="1" w:styleId="p1">
    <w:name w:val="p1"/>
    <w:basedOn w:val="Normal"/>
    <w:rsid w:val="009973A8"/>
    <w:pPr>
      <w:spacing w:after="0" w:line="240" w:lineRule="auto"/>
    </w:pPr>
    <w:rPr>
      <w:rFonts w:ascii="Helvetica" w:hAnsi="Helvetica" w:cs="Times New Roman"/>
      <w:sz w:val="17"/>
      <w:szCs w:val="17"/>
      <w:lang w:val="en-US"/>
    </w:rPr>
  </w:style>
  <w:style w:type="character" w:styleId="Hyperlink">
    <w:name w:val="Hyperlink"/>
    <w:basedOn w:val="DefaultParagraphFont"/>
    <w:uiPriority w:val="99"/>
    <w:unhideWhenUsed/>
    <w:rsid w:val="003B1C4B"/>
    <w:rPr>
      <w:color w:val="0563C1" w:themeColor="hyperlink"/>
      <w:u w:val="single"/>
    </w:rPr>
  </w:style>
  <w:style w:type="paragraph" w:styleId="NormalWeb">
    <w:name w:val="Normal (Web)"/>
    <w:basedOn w:val="Normal"/>
    <w:uiPriority w:val="99"/>
    <w:semiHidden/>
    <w:unhideWhenUsed/>
    <w:rsid w:val="00412439"/>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506">
      <w:bodyDiv w:val="1"/>
      <w:marLeft w:val="0"/>
      <w:marRight w:val="0"/>
      <w:marTop w:val="0"/>
      <w:marBottom w:val="0"/>
      <w:divBdr>
        <w:top w:val="none" w:sz="0" w:space="0" w:color="auto"/>
        <w:left w:val="none" w:sz="0" w:space="0" w:color="auto"/>
        <w:bottom w:val="none" w:sz="0" w:space="0" w:color="auto"/>
        <w:right w:val="none" w:sz="0" w:space="0" w:color="auto"/>
      </w:divBdr>
    </w:div>
    <w:div w:id="92165797">
      <w:bodyDiv w:val="1"/>
      <w:marLeft w:val="0"/>
      <w:marRight w:val="0"/>
      <w:marTop w:val="0"/>
      <w:marBottom w:val="0"/>
      <w:divBdr>
        <w:top w:val="none" w:sz="0" w:space="0" w:color="auto"/>
        <w:left w:val="none" w:sz="0" w:space="0" w:color="auto"/>
        <w:bottom w:val="none" w:sz="0" w:space="0" w:color="auto"/>
        <w:right w:val="none" w:sz="0" w:space="0" w:color="auto"/>
      </w:divBdr>
    </w:div>
    <w:div w:id="154146578">
      <w:bodyDiv w:val="1"/>
      <w:marLeft w:val="0"/>
      <w:marRight w:val="0"/>
      <w:marTop w:val="0"/>
      <w:marBottom w:val="0"/>
      <w:divBdr>
        <w:top w:val="none" w:sz="0" w:space="0" w:color="auto"/>
        <w:left w:val="none" w:sz="0" w:space="0" w:color="auto"/>
        <w:bottom w:val="none" w:sz="0" w:space="0" w:color="auto"/>
        <w:right w:val="none" w:sz="0" w:space="0" w:color="auto"/>
      </w:divBdr>
    </w:div>
    <w:div w:id="263076741">
      <w:bodyDiv w:val="1"/>
      <w:marLeft w:val="0"/>
      <w:marRight w:val="0"/>
      <w:marTop w:val="0"/>
      <w:marBottom w:val="0"/>
      <w:divBdr>
        <w:top w:val="none" w:sz="0" w:space="0" w:color="auto"/>
        <w:left w:val="none" w:sz="0" w:space="0" w:color="auto"/>
        <w:bottom w:val="none" w:sz="0" w:space="0" w:color="auto"/>
        <w:right w:val="none" w:sz="0" w:space="0" w:color="auto"/>
      </w:divBdr>
    </w:div>
    <w:div w:id="269245077">
      <w:bodyDiv w:val="1"/>
      <w:marLeft w:val="0"/>
      <w:marRight w:val="0"/>
      <w:marTop w:val="0"/>
      <w:marBottom w:val="0"/>
      <w:divBdr>
        <w:top w:val="none" w:sz="0" w:space="0" w:color="auto"/>
        <w:left w:val="none" w:sz="0" w:space="0" w:color="auto"/>
        <w:bottom w:val="none" w:sz="0" w:space="0" w:color="auto"/>
        <w:right w:val="none" w:sz="0" w:space="0" w:color="auto"/>
      </w:divBdr>
    </w:div>
    <w:div w:id="315308209">
      <w:bodyDiv w:val="1"/>
      <w:marLeft w:val="0"/>
      <w:marRight w:val="0"/>
      <w:marTop w:val="0"/>
      <w:marBottom w:val="0"/>
      <w:divBdr>
        <w:top w:val="none" w:sz="0" w:space="0" w:color="auto"/>
        <w:left w:val="none" w:sz="0" w:space="0" w:color="auto"/>
        <w:bottom w:val="none" w:sz="0" w:space="0" w:color="auto"/>
        <w:right w:val="none" w:sz="0" w:space="0" w:color="auto"/>
      </w:divBdr>
      <w:divsChild>
        <w:div w:id="463037298">
          <w:marLeft w:val="720"/>
          <w:marRight w:val="0"/>
          <w:marTop w:val="0"/>
          <w:marBottom w:val="0"/>
          <w:divBdr>
            <w:top w:val="none" w:sz="0" w:space="0" w:color="auto"/>
            <w:left w:val="none" w:sz="0" w:space="0" w:color="auto"/>
            <w:bottom w:val="none" w:sz="0" w:space="0" w:color="auto"/>
            <w:right w:val="none" w:sz="0" w:space="0" w:color="auto"/>
          </w:divBdr>
        </w:div>
        <w:div w:id="321196911">
          <w:marLeft w:val="720"/>
          <w:marRight w:val="0"/>
          <w:marTop w:val="0"/>
          <w:marBottom w:val="0"/>
          <w:divBdr>
            <w:top w:val="none" w:sz="0" w:space="0" w:color="auto"/>
            <w:left w:val="none" w:sz="0" w:space="0" w:color="auto"/>
            <w:bottom w:val="none" w:sz="0" w:space="0" w:color="auto"/>
            <w:right w:val="none" w:sz="0" w:space="0" w:color="auto"/>
          </w:divBdr>
        </w:div>
      </w:divsChild>
    </w:div>
    <w:div w:id="630017991">
      <w:bodyDiv w:val="1"/>
      <w:marLeft w:val="0"/>
      <w:marRight w:val="0"/>
      <w:marTop w:val="0"/>
      <w:marBottom w:val="0"/>
      <w:divBdr>
        <w:top w:val="none" w:sz="0" w:space="0" w:color="auto"/>
        <w:left w:val="none" w:sz="0" w:space="0" w:color="auto"/>
        <w:bottom w:val="none" w:sz="0" w:space="0" w:color="auto"/>
        <w:right w:val="none" w:sz="0" w:space="0" w:color="auto"/>
      </w:divBdr>
    </w:div>
    <w:div w:id="670911332">
      <w:bodyDiv w:val="1"/>
      <w:marLeft w:val="0"/>
      <w:marRight w:val="0"/>
      <w:marTop w:val="0"/>
      <w:marBottom w:val="0"/>
      <w:divBdr>
        <w:top w:val="none" w:sz="0" w:space="0" w:color="auto"/>
        <w:left w:val="none" w:sz="0" w:space="0" w:color="auto"/>
        <w:bottom w:val="none" w:sz="0" w:space="0" w:color="auto"/>
        <w:right w:val="none" w:sz="0" w:space="0" w:color="auto"/>
      </w:divBdr>
      <w:divsChild>
        <w:div w:id="671420340">
          <w:marLeft w:val="720"/>
          <w:marRight w:val="0"/>
          <w:marTop w:val="0"/>
          <w:marBottom w:val="0"/>
          <w:divBdr>
            <w:top w:val="none" w:sz="0" w:space="0" w:color="auto"/>
            <w:left w:val="none" w:sz="0" w:space="0" w:color="auto"/>
            <w:bottom w:val="none" w:sz="0" w:space="0" w:color="auto"/>
            <w:right w:val="none" w:sz="0" w:space="0" w:color="auto"/>
          </w:divBdr>
        </w:div>
        <w:div w:id="1830293407">
          <w:marLeft w:val="720"/>
          <w:marRight w:val="0"/>
          <w:marTop w:val="0"/>
          <w:marBottom w:val="0"/>
          <w:divBdr>
            <w:top w:val="none" w:sz="0" w:space="0" w:color="auto"/>
            <w:left w:val="none" w:sz="0" w:space="0" w:color="auto"/>
            <w:bottom w:val="none" w:sz="0" w:space="0" w:color="auto"/>
            <w:right w:val="none" w:sz="0" w:space="0" w:color="auto"/>
          </w:divBdr>
        </w:div>
        <w:div w:id="899631310">
          <w:marLeft w:val="720"/>
          <w:marRight w:val="0"/>
          <w:marTop w:val="0"/>
          <w:marBottom w:val="0"/>
          <w:divBdr>
            <w:top w:val="none" w:sz="0" w:space="0" w:color="auto"/>
            <w:left w:val="none" w:sz="0" w:space="0" w:color="auto"/>
            <w:bottom w:val="none" w:sz="0" w:space="0" w:color="auto"/>
            <w:right w:val="none" w:sz="0" w:space="0" w:color="auto"/>
          </w:divBdr>
        </w:div>
      </w:divsChild>
    </w:div>
    <w:div w:id="691687881">
      <w:bodyDiv w:val="1"/>
      <w:marLeft w:val="0"/>
      <w:marRight w:val="0"/>
      <w:marTop w:val="0"/>
      <w:marBottom w:val="0"/>
      <w:divBdr>
        <w:top w:val="none" w:sz="0" w:space="0" w:color="auto"/>
        <w:left w:val="none" w:sz="0" w:space="0" w:color="auto"/>
        <w:bottom w:val="none" w:sz="0" w:space="0" w:color="auto"/>
        <w:right w:val="none" w:sz="0" w:space="0" w:color="auto"/>
      </w:divBdr>
    </w:div>
    <w:div w:id="755396914">
      <w:bodyDiv w:val="1"/>
      <w:marLeft w:val="0"/>
      <w:marRight w:val="0"/>
      <w:marTop w:val="0"/>
      <w:marBottom w:val="0"/>
      <w:divBdr>
        <w:top w:val="none" w:sz="0" w:space="0" w:color="auto"/>
        <w:left w:val="none" w:sz="0" w:space="0" w:color="auto"/>
        <w:bottom w:val="none" w:sz="0" w:space="0" w:color="auto"/>
        <w:right w:val="none" w:sz="0" w:space="0" w:color="auto"/>
      </w:divBdr>
      <w:divsChild>
        <w:div w:id="523444009">
          <w:marLeft w:val="720"/>
          <w:marRight w:val="0"/>
          <w:marTop w:val="0"/>
          <w:marBottom w:val="0"/>
          <w:divBdr>
            <w:top w:val="none" w:sz="0" w:space="0" w:color="auto"/>
            <w:left w:val="none" w:sz="0" w:space="0" w:color="auto"/>
            <w:bottom w:val="none" w:sz="0" w:space="0" w:color="auto"/>
            <w:right w:val="none" w:sz="0" w:space="0" w:color="auto"/>
          </w:divBdr>
        </w:div>
        <w:div w:id="522326575">
          <w:marLeft w:val="720"/>
          <w:marRight w:val="0"/>
          <w:marTop w:val="0"/>
          <w:marBottom w:val="0"/>
          <w:divBdr>
            <w:top w:val="none" w:sz="0" w:space="0" w:color="auto"/>
            <w:left w:val="none" w:sz="0" w:space="0" w:color="auto"/>
            <w:bottom w:val="none" w:sz="0" w:space="0" w:color="auto"/>
            <w:right w:val="none" w:sz="0" w:space="0" w:color="auto"/>
          </w:divBdr>
        </w:div>
      </w:divsChild>
    </w:div>
    <w:div w:id="854342859">
      <w:bodyDiv w:val="1"/>
      <w:marLeft w:val="0"/>
      <w:marRight w:val="0"/>
      <w:marTop w:val="0"/>
      <w:marBottom w:val="0"/>
      <w:divBdr>
        <w:top w:val="none" w:sz="0" w:space="0" w:color="auto"/>
        <w:left w:val="none" w:sz="0" w:space="0" w:color="auto"/>
        <w:bottom w:val="none" w:sz="0" w:space="0" w:color="auto"/>
        <w:right w:val="none" w:sz="0" w:space="0" w:color="auto"/>
      </w:divBdr>
      <w:divsChild>
        <w:div w:id="827012323">
          <w:marLeft w:val="720"/>
          <w:marRight w:val="0"/>
          <w:marTop w:val="0"/>
          <w:marBottom w:val="0"/>
          <w:divBdr>
            <w:top w:val="none" w:sz="0" w:space="0" w:color="auto"/>
            <w:left w:val="none" w:sz="0" w:space="0" w:color="auto"/>
            <w:bottom w:val="none" w:sz="0" w:space="0" w:color="auto"/>
            <w:right w:val="none" w:sz="0" w:space="0" w:color="auto"/>
          </w:divBdr>
        </w:div>
        <w:div w:id="856774695">
          <w:marLeft w:val="720"/>
          <w:marRight w:val="0"/>
          <w:marTop w:val="0"/>
          <w:marBottom w:val="0"/>
          <w:divBdr>
            <w:top w:val="none" w:sz="0" w:space="0" w:color="auto"/>
            <w:left w:val="none" w:sz="0" w:space="0" w:color="auto"/>
            <w:bottom w:val="none" w:sz="0" w:space="0" w:color="auto"/>
            <w:right w:val="none" w:sz="0" w:space="0" w:color="auto"/>
          </w:divBdr>
        </w:div>
        <w:div w:id="1881164740">
          <w:marLeft w:val="720"/>
          <w:marRight w:val="0"/>
          <w:marTop w:val="0"/>
          <w:marBottom w:val="0"/>
          <w:divBdr>
            <w:top w:val="none" w:sz="0" w:space="0" w:color="auto"/>
            <w:left w:val="none" w:sz="0" w:space="0" w:color="auto"/>
            <w:bottom w:val="none" w:sz="0" w:space="0" w:color="auto"/>
            <w:right w:val="none" w:sz="0" w:space="0" w:color="auto"/>
          </w:divBdr>
        </w:div>
        <w:div w:id="70588933">
          <w:marLeft w:val="720"/>
          <w:marRight w:val="0"/>
          <w:marTop w:val="0"/>
          <w:marBottom w:val="0"/>
          <w:divBdr>
            <w:top w:val="none" w:sz="0" w:space="0" w:color="auto"/>
            <w:left w:val="none" w:sz="0" w:space="0" w:color="auto"/>
            <w:bottom w:val="none" w:sz="0" w:space="0" w:color="auto"/>
            <w:right w:val="none" w:sz="0" w:space="0" w:color="auto"/>
          </w:divBdr>
        </w:div>
      </w:divsChild>
    </w:div>
    <w:div w:id="864752158">
      <w:bodyDiv w:val="1"/>
      <w:marLeft w:val="0"/>
      <w:marRight w:val="0"/>
      <w:marTop w:val="0"/>
      <w:marBottom w:val="0"/>
      <w:divBdr>
        <w:top w:val="none" w:sz="0" w:space="0" w:color="auto"/>
        <w:left w:val="none" w:sz="0" w:space="0" w:color="auto"/>
        <w:bottom w:val="none" w:sz="0" w:space="0" w:color="auto"/>
        <w:right w:val="none" w:sz="0" w:space="0" w:color="auto"/>
      </w:divBdr>
    </w:div>
    <w:div w:id="932322529">
      <w:bodyDiv w:val="1"/>
      <w:marLeft w:val="0"/>
      <w:marRight w:val="0"/>
      <w:marTop w:val="0"/>
      <w:marBottom w:val="0"/>
      <w:divBdr>
        <w:top w:val="none" w:sz="0" w:space="0" w:color="auto"/>
        <w:left w:val="none" w:sz="0" w:space="0" w:color="auto"/>
        <w:bottom w:val="none" w:sz="0" w:space="0" w:color="auto"/>
        <w:right w:val="none" w:sz="0" w:space="0" w:color="auto"/>
      </w:divBdr>
      <w:divsChild>
        <w:div w:id="2134666935">
          <w:marLeft w:val="720"/>
          <w:marRight w:val="0"/>
          <w:marTop w:val="0"/>
          <w:marBottom w:val="0"/>
          <w:divBdr>
            <w:top w:val="none" w:sz="0" w:space="0" w:color="auto"/>
            <w:left w:val="none" w:sz="0" w:space="0" w:color="auto"/>
            <w:bottom w:val="none" w:sz="0" w:space="0" w:color="auto"/>
            <w:right w:val="none" w:sz="0" w:space="0" w:color="auto"/>
          </w:divBdr>
        </w:div>
        <w:div w:id="1552154979">
          <w:marLeft w:val="720"/>
          <w:marRight w:val="0"/>
          <w:marTop w:val="0"/>
          <w:marBottom w:val="0"/>
          <w:divBdr>
            <w:top w:val="none" w:sz="0" w:space="0" w:color="auto"/>
            <w:left w:val="none" w:sz="0" w:space="0" w:color="auto"/>
            <w:bottom w:val="none" w:sz="0" w:space="0" w:color="auto"/>
            <w:right w:val="none" w:sz="0" w:space="0" w:color="auto"/>
          </w:divBdr>
        </w:div>
      </w:divsChild>
    </w:div>
    <w:div w:id="960719938">
      <w:bodyDiv w:val="1"/>
      <w:marLeft w:val="0"/>
      <w:marRight w:val="0"/>
      <w:marTop w:val="0"/>
      <w:marBottom w:val="0"/>
      <w:divBdr>
        <w:top w:val="none" w:sz="0" w:space="0" w:color="auto"/>
        <w:left w:val="none" w:sz="0" w:space="0" w:color="auto"/>
        <w:bottom w:val="none" w:sz="0" w:space="0" w:color="auto"/>
        <w:right w:val="none" w:sz="0" w:space="0" w:color="auto"/>
      </w:divBdr>
    </w:div>
    <w:div w:id="1064255889">
      <w:bodyDiv w:val="1"/>
      <w:marLeft w:val="0"/>
      <w:marRight w:val="0"/>
      <w:marTop w:val="0"/>
      <w:marBottom w:val="0"/>
      <w:divBdr>
        <w:top w:val="none" w:sz="0" w:space="0" w:color="auto"/>
        <w:left w:val="none" w:sz="0" w:space="0" w:color="auto"/>
        <w:bottom w:val="none" w:sz="0" w:space="0" w:color="auto"/>
        <w:right w:val="none" w:sz="0" w:space="0" w:color="auto"/>
      </w:divBdr>
    </w:div>
    <w:div w:id="1087649918">
      <w:bodyDiv w:val="1"/>
      <w:marLeft w:val="0"/>
      <w:marRight w:val="0"/>
      <w:marTop w:val="0"/>
      <w:marBottom w:val="0"/>
      <w:divBdr>
        <w:top w:val="none" w:sz="0" w:space="0" w:color="auto"/>
        <w:left w:val="none" w:sz="0" w:space="0" w:color="auto"/>
        <w:bottom w:val="none" w:sz="0" w:space="0" w:color="auto"/>
        <w:right w:val="none" w:sz="0" w:space="0" w:color="auto"/>
      </w:divBdr>
    </w:div>
    <w:div w:id="1106120302">
      <w:bodyDiv w:val="1"/>
      <w:marLeft w:val="0"/>
      <w:marRight w:val="0"/>
      <w:marTop w:val="0"/>
      <w:marBottom w:val="0"/>
      <w:divBdr>
        <w:top w:val="none" w:sz="0" w:space="0" w:color="auto"/>
        <w:left w:val="none" w:sz="0" w:space="0" w:color="auto"/>
        <w:bottom w:val="none" w:sz="0" w:space="0" w:color="auto"/>
        <w:right w:val="none" w:sz="0" w:space="0" w:color="auto"/>
      </w:divBdr>
    </w:div>
    <w:div w:id="1163937478">
      <w:bodyDiv w:val="1"/>
      <w:marLeft w:val="0"/>
      <w:marRight w:val="0"/>
      <w:marTop w:val="0"/>
      <w:marBottom w:val="0"/>
      <w:divBdr>
        <w:top w:val="none" w:sz="0" w:space="0" w:color="auto"/>
        <w:left w:val="none" w:sz="0" w:space="0" w:color="auto"/>
        <w:bottom w:val="none" w:sz="0" w:space="0" w:color="auto"/>
        <w:right w:val="none" w:sz="0" w:space="0" w:color="auto"/>
      </w:divBdr>
    </w:div>
    <w:div w:id="1270117948">
      <w:bodyDiv w:val="1"/>
      <w:marLeft w:val="0"/>
      <w:marRight w:val="0"/>
      <w:marTop w:val="0"/>
      <w:marBottom w:val="0"/>
      <w:divBdr>
        <w:top w:val="none" w:sz="0" w:space="0" w:color="auto"/>
        <w:left w:val="none" w:sz="0" w:space="0" w:color="auto"/>
        <w:bottom w:val="none" w:sz="0" w:space="0" w:color="auto"/>
        <w:right w:val="none" w:sz="0" w:space="0" w:color="auto"/>
      </w:divBdr>
    </w:div>
    <w:div w:id="1313604253">
      <w:bodyDiv w:val="1"/>
      <w:marLeft w:val="0"/>
      <w:marRight w:val="0"/>
      <w:marTop w:val="0"/>
      <w:marBottom w:val="0"/>
      <w:divBdr>
        <w:top w:val="none" w:sz="0" w:space="0" w:color="auto"/>
        <w:left w:val="none" w:sz="0" w:space="0" w:color="auto"/>
        <w:bottom w:val="none" w:sz="0" w:space="0" w:color="auto"/>
        <w:right w:val="none" w:sz="0" w:space="0" w:color="auto"/>
      </w:divBdr>
    </w:div>
    <w:div w:id="1441946713">
      <w:bodyDiv w:val="1"/>
      <w:marLeft w:val="0"/>
      <w:marRight w:val="0"/>
      <w:marTop w:val="0"/>
      <w:marBottom w:val="0"/>
      <w:divBdr>
        <w:top w:val="none" w:sz="0" w:space="0" w:color="auto"/>
        <w:left w:val="none" w:sz="0" w:space="0" w:color="auto"/>
        <w:bottom w:val="none" w:sz="0" w:space="0" w:color="auto"/>
        <w:right w:val="none" w:sz="0" w:space="0" w:color="auto"/>
      </w:divBdr>
    </w:div>
    <w:div w:id="1531409770">
      <w:bodyDiv w:val="1"/>
      <w:marLeft w:val="0"/>
      <w:marRight w:val="0"/>
      <w:marTop w:val="0"/>
      <w:marBottom w:val="0"/>
      <w:divBdr>
        <w:top w:val="none" w:sz="0" w:space="0" w:color="auto"/>
        <w:left w:val="none" w:sz="0" w:space="0" w:color="auto"/>
        <w:bottom w:val="none" w:sz="0" w:space="0" w:color="auto"/>
        <w:right w:val="none" w:sz="0" w:space="0" w:color="auto"/>
      </w:divBdr>
    </w:div>
    <w:div w:id="1631280318">
      <w:bodyDiv w:val="1"/>
      <w:marLeft w:val="0"/>
      <w:marRight w:val="0"/>
      <w:marTop w:val="0"/>
      <w:marBottom w:val="0"/>
      <w:divBdr>
        <w:top w:val="none" w:sz="0" w:space="0" w:color="auto"/>
        <w:left w:val="none" w:sz="0" w:space="0" w:color="auto"/>
        <w:bottom w:val="none" w:sz="0" w:space="0" w:color="auto"/>
        <w:right w:val="none" w:sz="0" w:space="0" w:color="auto"/>
      </w:divBdr>
    </w:div>
    <w:div w:id="2037539526">
      <w:bodyDiv w:val="1"/>
      <w:marLeft w:val="0"/>
      <w:marRight w:val="0"/>
      <w:marTop w:val="0"/>
      <w:marBottom w:val="0"/>
      <w:divBdr>
        <w:top w:val="none" w:sz="0" w:space="0" w:color="auto"/>
        <w:left w:val="none" w:sz="0" w:space="0" w:color="auto"/>
        <w:bottom w:val="none" w:sz="0" w:space="0" w:color="auto"/>
        <w:right w:val="none" w:sz="0" w:space="0" w:color="auto"/>
      </w:divBdr>
    </w:div>
    <w:div w:id="2093432265">
      <w:bodyDiv w:val="1"/>
      <w:marLeft w:val="0"/>
      <w:marRight w:val="0"/>
      <w:marTop w:val="0"/>
      <w:marBottom w:val="0"/>
      <w:divBdr>
        <w:top w:val="none" w:sz="0" w:space="0" w:color="auto"/>
        <w:left w:val="none" w:sz="0" w:space="0" w:color="auto"/>
        <w:bottom w:val="none" w:sz="0" w:space="0" w:color="auto"/>
        <w:right w:val="none" w:sz="0" w:space="0" w:color="auto"/>
      </w:divBdr>
    </w:div>
    <w:div w:id="2139060497">
      <w:bodyDiv w:val="1"/>
      <w:marLeft w:val="0"/>
      <w:marRight w:val="0"/>
      <w:marTop w:val="0"/>
      <w:marBottom w:val="0"/>
      <w:divBdr>
        <w:top w:val="none" w:sz="0" w:space="0" w:color="auto"/>
        <w:left w:val="none" w:sz="0" w:space="0" w:color="auto"/>
        <w:bottom w:val="none" w:sz="0" w:space="0" w:color="auto"/>
        <w:right w:val="none" w:sz="0" w:space="0" w:color="auto"/>
      </w:divBdr>
      <w:divsChild>
        <w:div w:id="2090275658">
          <w:marLeft w:val="720"/>
          <w:marRight w:val="0"/>
          <w:marTop w:val="0"/>
          <w:marBottom w:val="0"/>
          <w:divBdr>
            <w:top w:val="none" w:sz="0" w:space="0" w:color="auto"/>
            <w:left w:val="none" w:sz="0" w:space="0" w:color="auto"/>
            <w:bottom w:val="none" w:sz="0" w:space="0" w:color="auto"/>
            <w:right w:val="none" w:sz="0" w:space="0" w:color="auto"/>
          </w:divBdr>
        </w:div>
        <w:div w:id="664282812">
          <w:marLeft w:val="720"/>
          <w:marRight w:val="0"/>
          <w:marTop w:val="0"/>
          <w:marBottom w:val="0"/>
          <w:divBdr>
            <w:top w:val="none" w:sz="0" w:space="0" w:color="auto"/>
            <w:left w:val="none" w:sz="0" w:space="0" w:color="auto"/>
            <w:bottom w:val="none" w:sz="0" w:space="0" w:color="auto"/>
            <w:right w:val="none" w:sz="0" w:space="0" w:color="auto"/>
          </w:divBdr>
        </w:div>
        <w:div w:id="5275695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footer" Target="footer1.xml"/><Relationship Id="rId7"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Local\Microsoft\Windows\Temporary%20Internet%20Files\Content.IE5\CUZ6IU5K\KnowIT%20Quest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CAFEED61-4C35-4B41-966F-F3817991FEB8}"/>
</file>

<file path=customXml/itemProps2.xml><?xml version="1.0" encoding="utf-8"?>
<ds:datastoreItem xmlns:ds="http://schemas.openxmlformats.org/officeDocument/2006/customXml" ds:itemID="{7165A82F-B86F-4746-9AF8-C2DD1A290B4A}"/>
</file>

<file path=customXml/itemProps3.xml><?xml version="1.0" encoding="utf-8"?>
<ds:datastoreItem xmlns:ds="http://schemas.openxmlformats.org/officeDocument/2006/customXml" ds:itemID="{7CCA811A-39E7-4AC4-BCD5-B28E13FAD2EE}"/>
</file>

<file path=docProps/app.xml><?xml version="1.0" encoding="utf-8"?>
<Properties xmlns="http://schemas.openxmlformats.org/officeDocument/2006/extended-properties" xmlns:vt="http://schemas.openxmlformats.org/officeDocument/2006/docPropsVTypes">
  <Template>C:\Users\Karen\AppData\Local\Microsoft\Windows\Temporary Internet Files\Content.IE5\CUZ6IU5K\KnowIT Questions Template.dotx</Template>
  <TotalTime>11</TotalTime>
  <Pages>4</Pages>
  <Words>638</Words>
  <Characters>3642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Collins</cp:lastModifiedBy>
  <cp:revision>19</cp:revision>
  <dcterms:created xsi:type="dcterms:W3CDTF">2017-11-16T19:42:00Z</dcterms:created>
  <dcterms:modified xsi:type="dcterms:W3CDTF">2017-11-16T19:56:00Z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72ede5a64cc73639b4691f83186767bc46363040</vt:lpwstr>
  </property>
  <property fmtid="{D5CDD505-2E9C-101B-9397-08002B2CF9AE}" pid="4" name="Order">
    <vt:r8>770000</vt:r8>
  </property>
  <property fmtid="{D5CDD505-2E9C-101B-9397-08002B2CF9AE}" pid="5" name="CloudMigratorOriginId">
    <vt:lpwstr>10v68jhJh5kamSgJMzq2SPQOxdXgg7j_H</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