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9A9" w:rsidRPr="00D409A9" w:rsidRDefault="00D409A9" w:rsidP="00D409A9">
      <w:pPr>
        <w:rPr>
          <w:b/>
        </w:rPr>
      </w:pPr>
      <w:r w:rsidRPr="00D409A9">
        <w:rPr>
          <w:b/>
        </w:rPr>
        <w:t>This is a frame example of how to use:</w:t>
      </w:r>
    </w:p>
    <w:p w:rsidR="00D409A9" w:rsidRPr="00D409A9" w:rsidRDefault="00D409A9" w:rsidP="00D409A9">
      <w:pPr>
        <w:pStyle w:val="ListParagraph"/>
        <w:numPr>
          <w:ilvl w:val="0"/>
          <w:numId w:val="1"/>
        </w:numPr>
        <w:spacing w:line="259" w:lineRule="auto"/>
      </w:pPr>
      <w:r w:rsidRPr="00D409A9">
        <w:t>Plan (Present, Personal, Public &amp; Prediction)</w:t>
      </w:r>
    </w:p>
    <w:p w:rsidR="00D409A9" w:rsidRPr="00D409A9" w:rsidRDefault="00D409A9" w:rsidP="00D409A9">
      <w:pPr>
        <w:pStyle w:val="ListParagraph"/>
        <w:numPr>
          <w:ilvl w:val="0"/>
          <w:numId w:val="1"/>
        </w:numPr>
        <w:spacing w:line="259" w:lineRule="auto"/>
      </w:pPr>
      <w:r w:rsidRPr="00D409A9">
        <w:t>A PERSUADER (Alliteration, Points, Exaggeration, Repetition, Statistics, Unique ideas, Anecdotes, Direct address, Emotive language &amp; Rhetorical questions).</w:t>
      </w:r>
    </w:p>
    <w:p w:rsidR="00D409A9" w:rsidRPr="00D409A9" w:rsidRDefault="00D409A9" w:rsidP="00D409A9">
      <w:pPr>
        <w:rPr>
          <w:b/>
        </w:rPr>
      </w:pPr>
      <w:r w:rsidRPr="00D409A9">
        <w:rPr>
          <w:b/>
        </w:rPr>
        <w:t>Question 5 Frame:</w:t>
      </w:r>
    </w:p>
    <w:p w:rsidR="00D409A9" w:rsidRPr="00D409A9" w:rsidRDefault="00D409A9" w:rsidP="00D409A9">
      <w:r w:rsidRPr="00D409A9">
        <w:rPr>
          <w:b/>
        </w:rPr>
        <w:t>Adjective, adjective, adjective: [topic] is a disease spreading through our society.</w:t>
      </w:r>
      <w:r w:rsidRPr="00D409A9">
        <w:t xml:space="preserve"> </w:t>
      </w:r>
    </w:p>
    <w:p w:rsidR="00D409A9" w:rsidRPr="00D409A9" w:rsidRDefault="00D409A9" w:rsidP="00D409A9">
      <w:pPr>
        <w:rPr>
          <w:i/>
        </w:rPr>
      </w:pPr>
      <w:r w:rsidRPr="00D409A9">
        <w:rPr>
          <w:i/>
        </w:rPr>
        <w:t>[subheading with link to topic].</w:t>
      </w:r>
    </w:p>
    <w:p w:rsidR="00D409A9" w:rsidRPr="00D409A9" w:rsidRDefault="00D409A9" w:rsidP="00D409A9">
      <w:r w:rsidRPr="00D409A9">
        <w:rPr>
          <w:b/>
        </w:rPr>
        <w:t>Presently</w:t>
      </w:r>
      <w:r w:rsidRPr="00D409A9">
        <w:t xml:space="preserve">, we are like mindless addicts; preferring the heady rush of flippant fools and funny failures. Today’s society is so immersed in the blizzard of triviality that, </w:t>
      </w:r>
      <w:r>
        <w:t>[</w:t>
      </w:r>
      <w:r w:rsidRPr="00D409A9">
        <w:t>link to</w:t>
      </w:r>
      <w:r>
        <w:t xml:space="preserve"> topic</w:t>
      </w:r>
      <w:r w:rsidRPr="00D409A9">
        <w:t xml:space="preserve">]. </w:t>
      </w:r>
    </w:p>
    <w:p w:rsidR="00D409A9" w:rsidRPr="00D409A9" w:rsidRDefault="00D409A9" w:rsidP="00D409A9">
      <w:r w:rsidRPr="00D409A9">
        <w:rPr>
          <w:b/>
        </w:rPr>
        <w:t>Personally</w:t>
      </w:r>
      <w:r w:rsidRPr="00D409A9">
        <w:t>, my own children, Edward and Alice, have been sucked into this [link to topic]. It is easy to dismiss this as unimportant but the noxious influence of [topic] is as pervasive as it is dangerous. I can sympathise but…</w:t>
      </w:r>
    </w:p>
    <w:p w:rsidR="00D409A9" w:rsidRPr="00D409A9" w:rsidRDefault="00D409A9" w:rsidP="00D409A9">
      <w:r w:rsidRPr="00D409A9">
        <w:rPr>
          <w:b/>
        </w:rPr>
        <w:t>Publically</w:t>
      </w:r>
      <w:r w:rsidRPr="00D409A9">
        <w:t>, they (like so many their age) have become plagued with anxiety. According to figures from Bristol University, over 75% of young people report extreme [link to topic]. Professor Hill, who co-authored the report, stated: ‘society’s fixation upon [topic] is a different kind of epidemic; causing untold damage to young people’s minds. It is arguably worse because there is no vaccine.’</w:t>
      </w:r>
    </w:p>
    <w:p w:rsidR="00D409A9" w:rsidRPr="00D409A9" w:rsidRDefault="00D409A9" w:rsidP="00D409A9">
      <w:r w:rsidRPr="00D409A9">
        <w:t>We must stop this.</w:t>
      </w:r>
      <w:bookmarkStart w:id="0" w:name="_GoBack"/>
      <w:bookmarkEnd w:id="0"/>
      <w:r w:rsidRPr="00D409A9">
        <w:t xml:space="preserve"> </w:t>
      </w:r>
    </w:p>
    <w:p w:rsidR="00D409A9" w:rsidRPr="00D409A9" w:rsidRDefault="00D409A9" w:rsidP="00D409A9">
      <w:r w:rsidRPr="00D409A9">
        <w:rPr>
          <w:b/>
        </w:rPr>
        <w:t>Predictably</w:t>
      </w:r>
      <w:r w:rsidRPr="00D409A9">
        <w:t>, some people will… [consider opposing view] but this only perpetuates the problem! We have two options: continue to infect our minds or move forward to a future where we [positive link to topic]. Which would you rather choose?</w:t>
      </w:r>
    </w:p>
    <w:p w:rsidR="00D409A9" w:rsidRPr="00D409A9" w:rsidRDefault="00D409A9" w:rsidP="00D409A9">
      <w:pPr>
        <w:rPr>
          <w:b/>
        </w:rPr>
      </w:pPr>
    </w:p>
    <w:p w:rsidR="00D409A9" w:rsidRPr="00D409A9" w:rsidRDefault="00D409A9" w:rsidP="00D409A9">
      <w:pPr>
        <w:rPr>
          <w:b/>
        </w:rPr>
      </w:pPr>
      <w:r w:rsidRPr="00D409A9">
        <w:rPr>
          <w:b/>
        </w:rPr>
        <w:t>Prisons Response – example response using frame:</w:t>
      </w:r>
    </w:p>
    <w:p w:rsidR="00D409A9" w:rsidRPr="00D409A9" w:rsidRDefault="00D409A9" w:rsidP="00D409A9">
      <w:pPr>
        <w:rPr>
          <w:b/>
        </w:rPr>
      </w:pPr>
      <w:r w:rsidRPr="00D409A9">
        <w:rPr>
          <w:b/>
        </w:rPr>
        <w:t xml:space="preserve">Dangerous, devious, destructive: crime is a disease spreading through our society. </w:t>
      </w:r>
    </w:p>
    <w:p w:rsidR="00D409A9" w:rsidRPr="00D409A9" w:rsidRDefault="00D409A9" w:rsidP="00D409A9">
      <w:pPr>
        <w:rPr>
          <w:i/>
        </w:rPr>
      </w:pPr>
      <w:r w:rsidRPr="00D409A9">
        <w:rPr>
          <w:i/>
        </w:rPr>
        <w:t xml:space="preserve">There are some who argue that we should abolish prisons but doing so would unleash a tidal wave of crime. </w:t>
      </w:r>
    </w:p>
    <w:p w:rsidR="00D409A9" w:rsidRPr="00D409A9" w:rsidRDefault="00D409A9" w:rsidP="00D409A9">
      <w:r w:rsidRPr="00D409A9">
        <w:t xml:space="preserve">Presently, we are like mindless addicts; preferring the heady rush of flippant fools and funny failures. Today’s society is so immersed in the blizzard of triviality that, quite frankly, I can see why some people might prefer to have a bit of time in prison to escape it all! We cannot make prisons an easy option and we certainly must not close them. They have to remain as deterrents to criminal behaviour in society. </w:t>
      </w:r>
    </w:p>
    <w:p w:rsidR="00D409A9" w:rsidRPr="00D409A9" w:rsidRDefault="00D409A9" w:rsidP="00D409A9">
      <w:r w:rsidRPr="00D409A9">
        <w:t xml:space="preserve">Personally, my own children, Edward and Alice, have been dragged into this attitude of believing that prisons should be closed. I can sympathise with these views but if they had not been brought up with a proper respect for the rule of law things could have been very different for my family. It is easy to dismiss this as unimportant but even with law-abiding citizens the noxious influence of criminality is as pervasive as it is dangerous. </w:t>
      </w:r>
    </w:p>
    <w:p w:rsidR="00D409A9" w:rsidRPr="00D409A9" w:rsidRDefault="00D409A9" w:rsidP="00D409A9">
      <w:r w:rsidRPr="00D409A9">
        <w:t>Publicly, they, like so many their age, have become plagued with anxiety. According to figures from Bristol University, over 75% of young people report extreme fears of gang culture and violence. Professor Hill, who co-authored the report, stated: ‘society’s fixation upon criminal behaviour is a different kind of epidemic; causing untold damage to young people’s minds. It is arguably worse because there is no vaccine.’</w:t>
      </w:r>
    </w:p>
    <w:p w:rsidR="00D409A9" w:rsidRPr="00D409A9" w:rsidRDefault="00D409A9" w:rsidP="00D409A9">
      <w:r w:rsidRPr="00D409A9">
        <w:t xml:space="preserve">We must stop this. </w:t>
      </w:r>
    </w:p>
    <w:p w:rsidR="00D409A9" w:rsidRPr="00D409A9" w:rsidRDefault="00D409A9" w:rsidP="00D409A9">
      <w:r w:rsidRPr="00D409A9">
        <w:t>Predictably, some people will claim that prisons do not prevent crime but this only perpetuates the problem! We have two options: continue to infect our minds or move forward to a future where we have a proper respect for the rule of law. Which would you rather choose?</w:t>
      </w:r>
    </w:p>
    <w:p w:rsidR="00241CF7" w:rsidRPr="00D409A9" w:rsidRDefault="00241CF7"/>
    <w:sectPr w:rsidR="00241CF7" w:rsidRPr="00D409A9" w:rsidSect="00D409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3B"/>
    <w:multiLevelType w:val="hybridMultilevel"/>
    <w:tmpl w:val="8E1EB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A9"/>
    <w:rsid w:val="00241CF7"/>
    <w:rsid w:val="00AC5539"/>
    <w:rsid w:val="00C565A3"/>
    <w:rsid w:val="00D4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01CF"/>
  <w15:chartTrackingRefBased/>
  <w15:docId w15:val="{BC90B793-2D25-4EB8-8988-A9D635F2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9A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3efc21-17b2-46a0-9200-c33e5f82309d" xsi:nil="true"/>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FileHash xmlns="6d3bc933-4d01-494f-a4a7-f3831433a39c" xsi:nil="true"/>
    <UniqueSourceRef xmlns="6d3bc933-4d01-494f-a4a7-f3831433a39c" xsi:nil="true"/>
    <SharedWithUsers xmlns="d53efc21-17b2-46a0-9200-c33e5f82309d">
      <UserInfo>
        <DisplayName/>
        <AccountId xsi:nil="true"/>
        <AccountType/>
      </UserInfo>
    </SharedWithUsers>
  </documentManagement>
</p:properties>
</file>

<file path=customXml/itemProps1.xml><?xml version="1.0" encoding="utf-8"?>
<ds:datastoreItem xmlns:ds="http://schemas.openxmlformats.org/officeDocument/2006/customXml" ds:itemID="{71D152E4-D189-4FE3-ADC4-1515CE9AB984}"/>
</file>

<file path=customXml/itemProps2.xml><?xml version="1.0" encoding="utf-8"?>
<ds:datastoreItem xmlns:ds="http://schemas.openxmlformats.org/officeDocument/2006/customXml" ds:itemID="{02C91ECD-4DE6-4717-8726-5839E4737B34}"/>
</file>

<file path=customXml/itemProps3.xml><?xml version="1.0" encoding="utf-8"?>
<ds:datastoreItem xmlns:ds="http://schemas.openxmlformats.org/officeDocument/2006/customXml" ds:itemID="{2D8E230B-A48E-4CBC-B77A-9FF81F8B49A5}"/>
</file>

<file path=docProps/app.xml><?xml version="1.0" encoding="utf-8"?>
<Properties xmlns="http://schemas.openxmlformats.org/officeDocument/2006/extended-properties" xmlns:vt="http://schemas.openxmlformats.org/officeDocument/2006/docPropsVTypes">
  <Template>Normal</Template>
  <TotalTime>4</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Sykes</dc:creator>
  <cp:keywords/>
  <dc:description/>
  <cp:lastModifiedBy>Michael Sykes</cp:lastModifiedBy>
  <cp:revision>1</cp:revision>
  <dcterms:created xsi:type="dcterms:W3CDTF">2022-04-04T15:26:00Z</dcterms:created>
  <dcterms:modified xsi:type="dcterms:W3CDTF">2022-04-04T15:30:00Z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y fmtid="{D5CDD505-2E9C-101B-9397-08002B2CF9AE}" pid="3" name="Order">
    <vt:r8>5400</vt:r8>
  </property>
  <property fmtid="{D5CDD505-2E9C-101B-9397-08002B2CF9AE}" pid="4" name="xd_Signature">
    <vt:bool>false</vt:bool>
  </property>
  <property fmtid="{D5CDD505-2E9C-101B-9397-08002B2CF9AE}" pid="5" name="xd_ProgID">
    <vt:lpwstr/>
  </property>
  <property fmtid="{D5CDD505-2E9C-101B-9397-08002B2CF9AE}" pid="6" name="Curriculum Subject">
    <vt:lpwstr>English</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