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A0DDE" w14:textId="77777777" w:rsidR="00554F01" w:rsidRDefault="00554F01" w:rsidP="00554F01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A02D7F0" w14:textId="77777777" w:rsidR="00554F01" w:rsidRDefault="00554F01" w:rsidP="00554F0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61A3248B" w14:textId="77777777" w:rsidR="003A7B89" w:rsidRPr="00AE0B1F" w:rsidRDefault="003A7B89" w:rsidP="00522A99">
      <w:pPr>
        <w:pStyle w:val="PGTaskTitle"/>
      </w:pPr>
      <w:r w:rsidRPr="00AE0B1F">
        <w:t>Task 1</w:t>
      </w:r>
      <w:bookmarkStart w:id="3" w:name="_GoBack"/>
      <w:bookmarkEnd w:id="3"/>
    </w:p>
    <w:p w14:paraId="4ABDD5D1" w14:textId="77777777" w:rsidR="003A7B89" w:rsidRPr="00C60B12" w:rsidRDefault="003A7B89" w:rsidP="00522A99">
      <w:pPr>
        <w:pStyle w:val="PGTasktext"/>
        <w:spacing w:before="0" w:after="0"/>
      </w:pPr>
      <w:r w:rsidRPr="00C60B12">
        <w:t>Computers often contain the following components:</w:t>
      </w:r>
    </w:p>
    <w:p w14:paraId="48F92BF8" w14:textId="60D1832B" w:rsidR="003A7B89" w:rsidRPr="00C60B12" w:rsidRDefault="003A7B89" w:rsidP="00F451C9">
      <w:pPr>
        <w:pStyle w:val="PGTasktext"/>
        <w:numPr>
          <w:ilvl w:val="0"/>
          <w:numId w:val="44"/>
        </w:numPr>
        <w:tabs>
          <w:tab w:val="left" w:pos="4678"/>
          <w:tab w:val="left" w:pos="5103"/>
        </w:tabs>
        <w:spacing w:before="0" w:after="0"/>
      </w:pPr>
      <w:r w:rsidRPr="00C60B12">
        <w:t>Cables</w:t>
      </w:r>
      <w:r w:rsidR="00F451C9">
        <w:tab/>
      </w:r>
      <w:r w:rsidR="00F451C9">
        <w:sym w:font="Symbol" w:char="F0B7"/>
      </w:r>
      <w:r w:rsidR="00F451C9">
        <w:tab/>
      </w:r>
      <w:r w:rsidRPr="00C60B12">
        <w:t>Mouse</w:t>
      </w:r>
    </w:p>
    <w:p w14:paraId="3F8E2CB8" w14:textId="0B506DEA" w:rsidR="003A7B89" w:rsidRPr="00C60B12" w:rsidRDefault="003A7B89" w:rsidP="00F451C9">
      <w:pPr>
        <w:pStyle w:val="PGTasktext"/>
        <w:numPr>
          <w:ilvl w:val="0"/>
          <w:numId w:val="44"/>
        </w:numPr>
        <w:tabs>
          <w:tab w:val="left" w:pos="4678"/>
          <w:tab w:val="left" w:pos="5103"/>
        </w:tabs>
        <w:spacing w:before="0" w:after="0"/>
      </w:pPr>
      <w:r w:rsidRPr="00C60B12">
        <w:t>Keyboard</w:t>
      </w:r>
      <w:r w:rsidR="00F451C9">
        <w:tab/>
      </w:r>
      <w:r w:rsidR="00F451C9">
        <w:sym w:font="Symbol" w:char="F0B7"/>
      </w:r>
      <w:r w:rsidR="00F451C9">
        <w:tab/>
      </w:r>
      <w:r w:rsidRPr="00C60B12">
        <w:t>Display</w:t>
      </w:r>
    </w:p>
    <w:p w14:paraId="294E5B02" w14:textId="638E344F" w:rsidR="003A7B89" w:rsidRPr="00C60B12" w:rsidRDefault="003A7B89" w:rsidP="00F451C9">
      <w:pPr>
        <w:pStyle w:val="PGTasktext"/>
        <w:numPr>
          <w:ilvl w:val="0"/>
          <w:numId w:val="44"/>
        </w:numPr>
        <w:tabs>
          <w:tab w:val="left" w:pos="4678"/>
          <w:tab w:val="left" w:pos="5103"/>
        </w:tabs>
        <w:spacing w:before="0" w:after="0"/>
      </w:pPr>
      <w:r w:rsidRPr="00C60B12">
        <w:t>Case</w:t>
      </w:r>
      <w:r w:rsidR="00F451C9">
        <w:tab/>
      </w:r>
      <w:r w:rsidR="00F451C9">
        <w:sym w:font="Symbol" w:char="F0B7"/>
      </w:r>
      <w:r w:rsidR="00F451C9">
        <w:tab/>
      </w:r>
      <w:r w:rsidRPr="00C60B12">
        <w:t>Motherboard</w:t>
      </w:r>
    </w:p>
    <w:p w14:paraId="0C0032DB" w14:textId="0C740B57" w:rsidR="003A7B89" w:rsidRPr="00C60B12" w:rsidRDefault="003A7B89" w:rsidP="00F451C9">
      <w:pPr>
        <w:pStyle w:val="PGTasktext"/>
        <w:numPr>
          <w:ilvl w:val="0"/>
          <w:numId w:val="44"/>
        </w:numPr>
        <w:tabs>
          <w:tab w:val="left" w:pos="4678"/>
          <w:tab w:val="left" w:pos="5103"/>
        </w:tabs>
        <w:spacing w:before="0" w:after="0"/>
      </w:pPr>
      <w:r w:rsidRPr="00C60B12">
        <w:t>Hard drive</w:t>
      </w:r>
      <w:r w:rsidR="00F451C9">
        <w:tab/>
      </w:r>
      <w:r w:rsidR="00F451C9">
        <w:sym w:font="Symbol" w:char="F0B7"/>
      </w:r>
      <w:r w:rsidR="00F451C9">
        <w:tab/>
      </w:r>
      <w:r w:rsidRPr="00C60B12">
        <w:t>RAM</w:t>
      </w:r>
    </w:p>
    <w:p w14:paraId="7EABB46D" w14:textId="77777777" w:rsidR="003A7B89" w:rsidRPr="00C60B12" w:rsidRDefault="003A7B89" w:rsidP="00F451C9">
      <w:pPr>
        <w:pStyle w:val="PGTasktext"/>
        <w:numPr>
          <w:ilvl w:val="0"/>
          <w:numId w:val="44"/>
        </w:numPr>
        <w:tabs>
          <w:tab w:val="left" w:pos="4678"/>
          <w:tab w:val="left" w:pos="5103"/>
        </w:tabs>
        <w:spacing w:before="0"/>
      </w:pPr>
      <w:r w:rsidRPr="00C60B12">
        <w:t>CPU, heatsink and fan</w:t>
      </w:r>
    </w:p>
    <w:p w14:paraId="535F6838" w14:textId="77777777" w:rsidR="003A7B89" w:rsidRPr="00974B00" w:rsidRDefault="003A7B89" w:rsidP="00F451C9">
      <w:pPr>
        <w:pStyle w:val="PGTasktext"/>
        <w:spacing w:after="120"/>
      </w:pPr>
      <w:r w:rsidRPr="00C60B12">
        <w:t xml:space="preserve">The table </w:t>
      </w:r>
      <w:r w:rsidRPr="00974B00">
        <w:t xml:space="preserve">below shows </w:t>
      </w:r>
      <w:proofErr w:type="gramStart"/>
      <w:r w:rsidRPr="00974B00">
        <w:t>a number of</w:t>
      </w:r>
      <w:proofErr w:type="gramEnd"/>
      <w:r w:rsidRPr="00974B00">
        <w:t xml:space="preserve"> different materials used in a computer. Complete the table to show in which component(s) the materials are most likely to be used.</w:t>
      </w:r>
    </w:p>
    <w:p w14:paraId="15543A66" w14:textId="77777777" w:rsidR="003A7B89" w:rsidRPr="00974B00" w:rsidRDefault="003A7B89" w:rsidP="00F451C9">
      <w:pPr>
        <w:pStyle w:val="PGTasktext"/>
        <w:spacing w:after="120"/>
      </w:pPr>
      <w:r w:rsidRPr="00974B00">
        <w:t>The first row has been completed for you.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6515"/>
      </w:tblGrid>
      <w:tr w:rsidR="003A7B89" w:rsidRPr="00974B00" w14:paraId="351E92D7" w14:textId="77777777" w:rsidTr="00522A99">
        <w:trPr>
          <w:trHeight w:val="397"/>
        </w:trPr>
        <w:tc>
          <w:tcPr>
            <w:tcW w:w="2263" w:type="dxa"/>
            <w:shd w:val="clear" w:color="auto" w:fill="0088E3" w:themeFill="accent3"/>
            <w:vAlign w:val="center"/>
          </w:tcPr>
          <w:p w14:paraId="4F9329FC" w14:textId="77777777" w:rsidR="003A7B89" w:rsidRPr="00AE0B1F" w:rsidRDefault="003A7B89" w:rsidP="00BE3BBE">
            <w:pPr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AE0B1F">
              <w:rPr>
                <w:rFonts w:eastAsia="Times New Roman" w:cs="Arial"/>
                <w:b/>
                <w:color w:val="FFFFFF" w:themeColor="background1"/>
                <w:lang w:eastAsia="en-GB"/>
              </w:rPr>
              <w:t>Material</w:t>
            </w:r>
          </w:p>
        </w:tc>
        <w:tc>
          <w:tcPr>
            <w:tcW w:w="6515" w:type="dxa"/>
            <w:shd w:val="clear" w:color="auto" w:fill="0088E3" w:themeFill="accent3"/>
            <w:vAlign w:val="center"/>
          </w:tcPr>
          <w:p w14:paraId="5BBE786B" w14:textId="77777777" w:rsidR="003A7B89" w:rsidRPr="00AE0B1F" w:rsidRDefault="003A7B89" w:rsidP="00BE3BBE">
            <w:pPr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AE0B1F">
              <w:rPr>
                <w:rFonts w:eastAsia="Times New Roman" w:cs="Arial"/>
                <w:b/>
                <w:color w:val="FFFFFF" w:themeColor="background1"/>
                <w:lang w:eastAsia="en-GB"/>
              </w:rPr>
              <w:t>Component(s) the material is used in</w:t>
            </w:r>
          </w:p>
        </w:tc>
      </w:tr>
      <w:tr w:rsidR="003A7B89" w:rsidRPr="00974B00" w14:paraId="01A2B286" w14:textId="77777777" w:rsidTr="00522A99">
        <w:trPr>
          <w:trHeight w:val="397"/>
        </w:trPr>
        <w:tc>
          <w:tcPr>
            <w:tcW w:w="2263" w:type="dxa"/>
            <w:vAlign w:val="center"/>
          </w:tcPr>
          <w:p w14:paraId="70F40025" w14:textId="77777777" w:rsidR="003A7B89" w:rsidRPr="00974B00" w:rsidRDefault="003A7B89" w:rsidP="00BE3BBE">
            <w:pPr>
              <w:rPr>
                <w:rFonts w:eastAsia="Times New Roman" w:cs="Arial"/>
                <w:lang w:eastAsia="en-GB"/>
              </w:rPr>
            </w:pPr>
            <w:r w:rsidRPr="00974B00">
              <w:rPr>
                <w:rFonts w:eastAsia="Times New Roman" w:cs="Arial"/>
                <w:lang w:eastAsia="en-GB"/>
              </w:rPr>
              <w:t>Steel</w:t>
            </w:r>
          </w:p>
        </w:tc>
        <w:tc>
          <w:tcPr>
            <w:tcW w:w="6515" w:type="dxa"/>
            <w:vAlign w:val="center"/>
          </w:tcPr>
          <w:p w14:paraId="5BB67490" w14:textId="77777777" w:rsidR="003A7B89" w:rsidRPr="00974B00" w:rsidRDefault="003A7B89" w:rsidP="00BE3BBE">
            <w:pPr>
              <w:rPr>
                <w:rFonts w:eastAsia="Times New Roman" w:cs="Arial"/>
                <w:lang w:eastAsia="en-GB"/>
              </w:rPr>
            </w:pPr>
            <w:r w:rsidRPr="00974B00">
              <w:rPr>
                <w:rFonts w:eastAsia="Times New Roman" w:cs="Arial"/>
                <w:lang w:eastAsia="en-GB"/>
              </w:rPr>
              <w:t>Hard drive, case</w:t>
            </w:r>
          </w:p>
        </w:tc>
      </w:tr>
      <w:tr w:rsidR="003A7B89" w14:paraId="3B74F16C" w14:textId="77777777" w:rsidTr="00F451C9">
        <w:trPr>
          <w:trHeight w:val="567"/>
        </w:trPr>
        <w:tc>
          <w:tcPr>
            <w:tcW w:w="2263" w:type="dxa"/>
            <w:vAlign w:val="center"/>
          </w:tcPr>
          <w:p w14:paraId="59A77BF8" w14:textId="77777777" w:rsidR="003A7B89" w:rsidRPr="00974B00" w:rsidRDefault="003A7B89" w:rsidP="00BE3BBE">
            <w:pPr>
              <w:rPr>
                <w:rFonts w:eastAsia="Times New Roman" w:cs="Arial"/>
                <w:lang w:eastAsia="en-GB"/>
              </w:rPr>
            </w:pPr>
            <w:r w:rsidRPr="00974B00">
              <w:rPr>
                <w:rFonts w:eastAsia="Times New Roman" w:cs="Arial"/>
                <w:lang w:eastAsia="en-GB"/>
              </w:rPr>
              <w:t>Gold</w:t>
            </w:r>
          </w:p>
        </w:tc>
        <w:tc>
          <w:tcPr>
            <w:tcW w:w="6515" w:type="dxa"/>
            <w:vAlign w:val="center"/>
          </w:tcPr>
          <w:p w14:paraId="094BC944" w14:textId="33680162" w:rsidR="003A7B89" w:rsidRPr="00F451C9" w:rsidRDefault="003A7B89" w:rsidP="00BE3BBE">
            <w:pPr>
              <w:rPr>
                <w:rFonts w:eastAsia="Times New Roman" w:cs="Arial"/>
                <w:lang w:eastAsia="en-GB"/>
              </w:rPr>
            </w:pPr>
          </w:p>
        </w:tc>
      </w:tr>
      <w:tr w:rsidR="003A7B89" w14:paraId="19562FCE" w14:textId="77777777" w:rsidTr="00F451C9">
        <w:trPr>
          <w:trHeight w:val="567"/>
        </w:trPr>
        <w:tc>
          <w:tcPr>
            <w:tcW w:w="2263" w:type="dxa"/>
            <w:vAlign w:val="center"/>
          </w:tcPr>
          <w:p w14:paraId="105E8D29" w14:textId="77777777" w:rsidR="003A7B89" w:rsidRPr="00974B00" w:rsidRDefault="003A7B89" w:rsidP="00BE3BBE">
            <w:pPr>
              <w:rPr>
                <w:rFonts w:eastAsia="Times New Roman" w:cs="Arial"/>
                <w:lang w:eastAsia="en-GB"/>
              </w:rPr>
            </w:pPr>
            <w:r w:rsidRPr="00974B00">
              <w:rPr>
                <w:rFonts w:eastAsia="Times New Roman" w:cs="Arial"/>
                <w:lang w:eastAsia="en-GB"/>
              </w:rPr>
              <w:t>Copper</w:t>
            </w:r>
          </w:p>
        </w:tc>
        <w:tc>
          <w:tcPr>
            <w:tcW w:w="6515" w:type="dxa"/>
            <w:vAlign w:val="center"/>
          </w:tcPr>
          <w:p w14:paraId="165A17F8" w14:textId="3809D0A3" w:rsidR="003A7B89" w:rsidRPr="00F451C9" w:rsidRDefault="003A7B89" w:rsidP="00BE3BBE">
            <w:pPr>
              <w:rPr>
                <w:rFonts w:eastAsia="Times New Roman" w:cs="Arial"/>
                <w:lang w:eastAsia="en-GB"/>
              </w:rPr>
            </w:pPr>
          </w:p>
        </w:tc>
      </w:tr>
      <w:tr w:rsidR="003A7B89" w14:paraId="2783BEBB" w14:textId="77777777" w:rsidTr="00F451C9">
        <w:trPr>
          <w:trHeight w:val="567"/>
        </w:trPr>
        <w:tc>
          <w:tcPr>
            <w:tcW w:w="2263" w:type="dxa"/>
            <w:vAlign w:val="center"/>
          </w:tcPr>
          <w:p w14:paraId="1A74B9D8" w14:textId="77777777" w:rsidR="003A7B89" w:rsidRPr="00974B00" w:rsidRDefault="003A7B89" w:rsidP="00BE3BBE">
            <w:pPr>
              <w:rPr>
                <w:rFonts w:eastAsia="Times New Roman" w:cs="Arial"/>
                <w:lang w:eastAsia="en-GB"/>
              </w:rPr>
            </w:pPr>
            <w:r w:rsidRPr="00974B00">
              <w:rPr>
                <w:rFonts w:eastAsia="Times New Roman" w:cs="Arial"/>
                <w:lang w:eastAsia="en-GB"/>
              </w:rPr>
              <w:t>Aluminium</w:t>
            </w:r>
          </w:p>
        </w:tc>
        <w:tc>
          <w:tcPr>
            <w:tcW w:w="6515" w:type="dxa"/>
            <w:vAlign w:val="center"/>
          </w:tcPr>
          <w:p w14:paraId="0B0A5C4D" w14:textId="6B95D45B" w:rsidR="003A7B89" w:rsidRPr="00F451C9" w:rsidRDefault="003A7B89" w:rsidP="00BE3BBE">
            <w:pPr>
              <w:rPr>
                <w:rFonts w:eastAsia="Times New Roman" w:cs="Arial"/>
                <w:lang w:eastAsia="en-GB"/>
              </w:rPr>
            </w:pPr>
          </w:p>
        </w:tc>
      </w:tr>
      <w:tr w:rsidR="003A7B89" w14:paraId="2E935C6F" w14:textId="77777777" w:rsidTr="00F451C9">
        <w:trPr>
          <w:trHeight w:val="567"/>
        </w:trPr>
        <w:tc>
          <w:tcPr>
            <w:tcW w:w="2263" w:type="dxa"/>
            <w:vAlign w:val="center"/>
          </w:tcPr>
          <w:p w14:paraId="0438CDBA" w14:textId="77777777" w:rsidR="003A7B89" w:rsidRPr="00974B00" w:rsidRDefault="003A7B89" w:rsidP="00BE3BBE">
            <w:pPr>
              <w:rPr>
                <w:rFonts w:eastAsia="Times New Roman" w:cs="Arial"/>
                <w:lang w:eastAsia="en-GB"/>
              </w:rPr>
            </w:pPr>
            <w:r w:rsidRPr="00974B00">
              <w:rPr>
                <w:rFonts w:eastAsia="Times New Roman" w:cs="Arial"/>
                <w:lang w:eastAsia="en-GB"/>
              </w:rPr>
              <w:t>Fib</w:t>
            </w:r>
            <w:r>
              <w:rPr>
                <w:rFonts w:eastAsia="Times New Roman" w:cs="Arial"/>
                <w:lang w:eastAsia="en-GB"/>
              </w:rPr>
              <w:t>re</w:t>
            </w:r>
            <w:r w:rsidRPr="00974B00">
              <w:rPr>
                <w:rFonts w:eastAsia="Times New Roman" w:cs="Arial"/>
                <w:lang w:eastAsia="en-GB"/>
              </w:rPr>
              <w:t>glass</w:t>
            </w:r>
          </w:p>
        </w:tc>
        <w:tc>
          <w:tcPr>
            <w:tcW w:w="6515" w:type="dxa"/>
            <w:vAlign w:val="center"/>
          </w:tcPr>
          <w:p w14:paraId="1238F81E" w14:textId="6E008A69" w:rsidR="003A7B89" w:rsidRPr="00F451C9" w:rsidRDefault="003A7B89" w:rsidP="00BE3BBE">
            <w:pPr>
              <w:rPr>
                <w:rFonts w:eastAsia="Times New Roman" w:cs="Arial"/>
                <w:lang w:eastAsia="en-GB"/>
              </w:rPr>
            </w:pPr>
          </w:p>
        </w:tc>
      </w:tr>
      <w:tr w:rsidR="003A7B89" w14:paraId="39203058" w14:textId="77777777" w:rsidTr="00F451C9">
        <w:trPr>
          <w:trHeight w:val="567"/>
        </w:trPr>
        <w:tc>
          <w:tcPr>
            <w:tcW w:w="2263" w:type="dxa"/>
            <w:vAlign w:val="center"/>
          </w:tcPr>
          <w:p w14:paraId="664DD761" w14:textId="77777777" w:rsidR="003A7B89" w:rsidRPr="00974B00" w:rsidRDefault="003A7B89" w:rsidP="00BE3BBE">
            <w:pPr>
              <w:rPr>
                <w:rFonts w:eastAsia="Times New Roman" w:cs="Arial"/>
                <w:lang w:eastAsia="en-GB"/>
              </w:rPr>
            </w:pPr>
            <w:r w:rsidRPr="00974B00">
              <w:rPr>
                <w:rFonts w:eastAsia="Times New Roman" w:cs="Arial"/>
                <w:lang w:eastAsia="en-GB"/>
              </w:rPr>
              <w:t>Plastic</w:t>
            </w:r>
          </w:p>
        </w:tc>
        <w:tc>
          <w:tcPr>
            <w:tcW w:w="6515" w:type="dxa"/>
            <w:vAlign w:val="center"/>
          </w:tcPr>
          <w:p w14:paraId="534C81E6" w14:textId="25CAD8F4" w:rsidR="003A7B89" w:rsidRPr="00F451C9" w:rsidRDefault="003A7B89" w:rsidP="00BE3BBE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7A489759" w14:textId="6D9EEF12" w:rsidR="00EB12EF" w:rsidRDefault="00EB12EF" w:rsidP="00522A99">
      <w:pPr>
        <w:pStyle w:val="PGQuestion-toplevel"/>
      </w:pPr>
    </w:p>
    <w:p w14:paraId="0546837F" w14:textId="4B86A1D2" w:rsidR="003A7B89" w:rsidRDefault="003A7B89" w:rsidP="00522A99">
      <w:pPr>
        <w:pStyle w:val="PGTaskTitle"/>
      </w:pPr>
      <w:r>
        <w:t>Task 2</w:t>
      </w:r>
    </w:p>
    <w:p w14:paraId="4396023E" w14:textId="77777777" w:rsidR="00522A99" w:rsidRDefault="00522A99" w:rsidP="00522A99">
      <w:pPr>
        <w:pStyle w:val="PGQuestion-toplevel"/>
      </w:pPr>
      <w:r>
        <w:t>(a)</w:t>
      </w:r>
      <w:r>
        <w:tab/>
      </w:r>
      <w:r w:rsidR="003A7B89">
        <w:t xml:space="preserve">The use of computers and devices has led to </w:t>
      </w:r>
      <w:r w:rsidR="007D3B43">
        <w:t xml:space="preserve">damage to the environment from production and </w:t>
      </w:r>
      <w:r w:rsidR="003A7B89">
        <w:t>a large amount of e-waste being produced.</w:t>
      </w:r>
    </w:p>
    <w:p w14:paraId="555A4742" w14:textId="0368577B" w:rsidR="003A7B89" w:rsidRDefault="00522A99" w:rsidP="00522A99">
      <w:pPr>
        <w:pStyle w:val="PGQuestion-toplevel"/>
      </w:pPr>
      <w:r>
        <w:tab/>
      </w:r>
      <w:r w:rsidR="004D07D2">
        <w:t xml:space="preserve">Research some </w:t>
      </w:r>
      <w:r w:rsidR="007D3B43" w:rsidRPr="007D3B43">
        <w:rPr>
          <w:b/>
          <w:bCs/>
        </w:rPr>
        <w:t>five</w:t>
      </w:r>
      <w:r w:rsidR="007D3B43">
        <w:t xml:space="preserve"> negative impacts on the environment and people of the use of computers and electronic devices</w:t>
      </w:r>
      <w:r w:rsidR="004D07D2">
        <w:t xml:space="preserve"> and list at least </w:t>
      </w:r>
      <w:r w:rsidR="004D07D2" w:rsidRPr="004D07D2">
        <w:rPr>
          <w:b/>
          <w:bCs/>
        </w:rPr>
        <w:t>five</w:t>
      </w:r>
      <w:r w:rsidR="004D07D2">
        <w:t xml:space="preserve"> below.</w:t>
      </w:r>
    </w:p>
    <w:p w14:paraId="2F16E1A4" w14:textId="77777777" w:rsidR="00F451C9" w:rsidRDefault="00F451C9" w:rsidP="00F451C9">
      <w:pPr>
        <w:pStyle w:val="PGAnswerLines"/>
        <w:pBdr>
          <w:bottom w:val="single" w:sz="4" w:space="1" w:color="auto"/>
        </w:pBdr>
      </w:pPr>
    </w:p>
    <w:p w14:paraId="3D345361" w14:textId="1B6F783F" w:rsidR="00F451C9" w:rsidRDefault="00F451C9" w:rsidP="00F451C9">
      <w:pPr>
        <w:pStyle w:val="PGAnswerLines"/>
        <w:pBdr>
          <w:bottom w:val="single" w:sz="4" w:space="1" w:color="auto"/>
        </w:pBdr>
      </w:pPr>
    </w:p>
    <w:p w14:paraId="1E64D1B8" w14:textId="1CCE489A" w:rsidR="00F451C9" w:rsidRDefault="00F451C9" w:rsidP="00F451C9">
      <w:pPr>
        <w:pStyle w:val="PGAnswerLines"/>
        <w:pBdr>
          <w:bottom w:val="single" w:sz="4" w:space="1" w:color="auto"/>
        </w:pBdr>
      </w:pPr>
    </w:p>
    <w:p w14:paraId="30C3FDBC" w14:textId="69E9DB34" w:rsidR="00F451C9" w:rsidRDefault="00F451C9" w:rsidP="00F451C9">
      <w:pPr>
        <w:pStyle w:val="PGAnswerLines"/>
        <w:pBdr>
          <w:bottom w:val="single" w:sz="4" w:space="1" w:color="auto"/>
        </w:pBdr>
      </w:pPr>
    </w:p>
    <w:p w14:paraId="4B8B45C9" w14:textId="39011F70" w:rsidR="00F451C9" w:rsidRDefault="00F451C9" w:rsidP="00F451C9">
      <w:pPr>
        <w:pStyle w:val="PGAnswerLines"/>
        <w:pBdr>
          <w:bottom w:val="single" w:sz="4" w:space="1" w:color="auto"/>
        </w:pBdr>
      </w:pPr>
    </w:p>
    <w:p w14:paraId="6914875E" w14:textId="7EE03B6A" w:rsidR="00F451C9" w:rsidRDefault="00F451C9" w:rsidP="00F451C9">
      <w:pPr>
        <w:pStyle w:val="PGAnswerLines"/>
        <w:pBdr>
          <w:bottom w:val="single" w:sz="4" w:space="1" w:color="auto"/>
        </w:pBdr>
      </w:pPr>
    </w:p>
    <w:p w14:paraId="7B5441AC" w14:textId="77777777" w:rsidR="00F451C9" w:rsidRDefault="00F451C9" w:rsidP="00F451C9">
      <w:pPr>
        <w:pStyle w:val="PGAnswerLines"/>
        <w:pBdr>
          <w:bottom w:val="single" w:sz="4" w:space="1" w:color="auto"/>
        </w:pBdr>
      </w:pPr>
    </w:p>
    <w:p w14:paraId="37386042" w14:textId="1BDB0AA6" w:rsidR="00522A99" w:rsidRDefault="00522A99" w:rsidP="00F451C9">
      <w:pPr>
        <w:pStyle w:val="PGAnswerLines"/>
        <w:pBdr>
          <w:bottom w:val="single" w:sz="4" w:space="1" w:color="auto"/>
        </w:pBdr>
        <w:rPr>
          <w:rFonts w:eastAsia="Times New Roman"/>
          <w:lang w:eastAsia="en-GB"/>
        </w:rPr>
      </w:pPr>
      <w:r>
        <w:br w:type="page"/>
      </w:r>
    </w:p>
    <w:p w14:paraId="4C7DD70D" w14:textId="666B235C" w:rsidR="00522A99" w:rsidRDefault="00522A99" w:rsidP="00522A99">
      <w:pPr>
        <w:pStyle w:val="PGQuestion-toplevel"/>
      </w:pPr>
      <w:r>
        <w:lastRenderedPageBreak/>
        <w:t>(b)</w:t>
      </w:r>
      <w:r>
        <w:tab/>
      </w:r>
      <w:r w:rsidR="007D3B43">
        <w:t xml:space="preserve">Some uses of modern technology can have a positive impact on the environment. </w:t>
      </w:r>
    </w:p>
    <w:p w14:paraId="7BE77BF2" w14:textId="2DAE8EB7" w:rsidR="007D3B43" w:rsidRDefault="00522A99" w:rsidP="00522A99">
      <w:pPr>
        <w:pStyle w:val="PGQuestion-toplevel"/>
      </w:pPr>
      <w:r>
        <w:tab/>
      </w:r>
      <w:r w:rsidR="007D3B43">
        <w:t xml:space="preserve">Research some of these positive impacts and note down at least </w:t>
      </w:r>
      <w:r w:rsidR="007D3B43" w:rsidRPr="007D3B43">
        <w:rPr>
          <w:b/>
          <w:bCs/>
        </w:rPr>
        <w:t>five</w:t>
      </w:r>
      <w:r w:rsidR="007D3B43">
        <w:t xml:space="preserve"> below.</w:t>
      </w:r>
    </w:p>
    <w:p w14:paraId="0FCF644E" w14:textId="15C0435F" w:rsidR="00E43982" w:rsidRDefault="00E43982" w:rsidP="00727DC5">
      <w:pPr>
        <w:pStyle w:val="PGAnswerLines"/>
      </w:pPr>
    </w:p>
    <w:p w14:paraId="0BE5457E" w14:textId="75A7AC2A" w:rsidR="00727DC5" w:rsidRDefault="00727DC5" w:rsidP="00727DC5">
      <w:pPr>
        <w:pStyle w:val="PGAnswerLines"/>
      </w:pPr>
    </w:p>
    <w:p w14:paraId="3C84CCB5" w14:textId="4DAE0290" w:rsidR="00727DC5" w:rsidRDefault="00727DC5" w:rsidP="00727DC5">
      <w:pPr>
        <w:pStyle w:val="PGAnswerLines"/>
      </w:pPr>
    </w:p>
    <w:p w14:paraId="27A51ABE" w14:textId="03FFA8FE" w:rsidR="00727DC5" w:rsidRDefault="00727DC5" w:rsidP="00727DC5">
      <w:pPr>
        <w:pStyle w:val="PGAnswerLines"/>
      </w:pPr>
    </w:p>
    <w:p w14:paraId="0202D412" w14:textId="418E6811" w:rsidR="00727DC5" w:rsidRDefault="00727DC5" w:rsidP="00727DC5">
      <w:pPr>
        <w:pStyle w:val="PGAnswerLines"/>
      </w:pPr>
    </w:p>
    <w:p w14:paraId="0F3B307E" w14:textId="6CC013DC" w:rsidR="00727DC5" w:rsidRDefault="00727DC5" w:rsidP="00727DC5">
      <w:pPr>
        <w:pStyle w:val="PGAnswerLines"/>
      </w:pPr>
    </w:p>
    <w:p w14:paraId="1FC6C0B5" w14:textId="26DB94E1" w:rsidR="00727DC5" w:rsidRDefault="00727DC5" w:rsidP="00727DC5">
      <w:pPr>
        <w:pStyle w:val="PGAnswerLines"/>
      </w:pPr>
    </w:p>
    <w:p w14:paraId="50EB4D42" w14:textId="6DFFCECA" w:rsidR="00727DC5" w:rsidRDefault="00727DC5" w:rsidP="00727DC5">
      <w:pPr>
        <w:pStyle w:val="PGAnswerLines"/>
      </w:pPr>
    </w:p>
    <w:p w14:paraId="09AD1838" w14:textId="77777777" w:rsidR="00727DC5" w:rsidRPr="00E43982" w:rsidRDefault="00727DC5" w:rsidP="00727DC5">
      <w:pPr>
        <w:pStyle w:val="PGAnswerLines"/>
      </w:pPr>
    </w:p>
    <w:p w14:paraId="1D754C35" w14:textId="676F00AA" w:rsidR="003A7B89" w:rsidRDefault="00E43982" w:rsidP="00522A99">
      <w:pPr>
        <w:pStyle w:val="PGTaskTitle"/>
      </w:pPr>
      <w:r>
        <w:t>Task 3</w:t>
      </w:r>
    </w:p>
    <w:p w14:paraId="551039D0" w14:textId="43680DA6" w:rsidR="004D07D2" w:rsidRDefault="004D07D2" w:rsidP="00BC190D">
      <w:pPr>
        <w:pStyle w:val="PGTasktext"/>
        <w:spacing w:after="120"/>
        <w:rPr>
          <w:lang w:eastAsia="en-GB"/>
        </w:rPr>
      </w:pPr>
      <w:r>
        <w:rPr>
          <w:lang w:eastAsia="en-GB"/>
        </w:rPr>
        <w:t>Planned obsolescence is the name given to products that have been designed to have a limited useful life.</w:t>
      </w:r>
    </w:p>
    <w:p w14:paraId="4DAACD7F" w14:textId="76EC912B" w:rsidR="004D07D2" w:rsidRDefault="004D07D2" w:rsidP="00BC190D">
      <w:pPr>
        <w:pStyle w:val="PGTasktext"/>
        <w:spacing w:after="120"/>
        <w:rPr>
          <w:lang w:eastAsia="en-GB"/>
        </w:rPr>
      </w:pPr>
      <w:r>
        <w:rPr>
          <w:lang w:eastAsia="en-GB"/>
        </w:rPr>
        <w:t xml:space="preserve">Research ‘planned obsolescence’. </w:t>
      </w:r>
    </w:p>
    <w:p w14:paraId="162287A7" w14:textId="50D17152" w:rsidR="004D07D2" w:rsidRDefault="004D07D2" w:rsidP="00BC190D">
      <w:pPr>
        <w:pStyle w:val="PGTasktext"/>
        <w:spacing w:after="120"/>
        <w:rPr>
          <w:lang w:eastAsia="en-GB"/>
        </w:rPr>
      </w:pPr>
      <w:r>
        <w:rPr>
          <w:lang w:eastAsia="en-GB"/>
        </w:rPr>
        <w:t>Some suggested sites that you may wish to use include:</w:t>
      </w:r>
    </w:p>
    <w:p w14:paraId="008E32A9" w14:textId="2A9B85B0" w:rsidR="004D07D2" w:rsidRDefault="004A71B7" w:rsidP="00522A99">
      <w:pPr>
        <w:pStyle w:val="PGTasktext"/>
        <w:rPr>
          <w:lang w:eastAsia="en-GB"/>
        </w:rPr>
      </w:pPr>
      <w:hyperlink r:id="rId10" w:history="1">
        <w:r w:rsidR="004D07D2" w:rsidRPr="000D3DE4">
          <w:rPr>
            <w:rStyle w:val="Hyperlink"/>
            <w:lang w:eastAsia="en-GB"/>
          </w:rPr>
          <w:t>https://www.bbc.com/future/article/20160612-heres-the-truth-about-the-planned-obsolescence-of-tech</w:t>
        </w:r>
      </w:hyperlink>
      <w:r w:rsidR="004D07D2">
        <w:rPr>
          <w:lang w:eastAsia="en-GB"/>
        </w:rPr>
        <w:t xml:space="preserve"> </w:t>
      </w:r>
    </w:p>
    <w:p w14:paraId="0A592901" w14:textId="2DD0D0BC" w:rsidR="00565BA4" w:rsidRDefault="004A71B7" w:rsidP="00522A99">
      <w:pPr>
        <w:pStyle w:val="PGTasktext"/>
        <w:rPr>
          <w:lang w:eastAsia="en-GB"/>
        </w:rPr>
      </w:pPr>
      <w:hyperlink r:id="rId11" w:anchor="594228a3cf24" w:history="1">
        <w:r w:rsidR="004D07D2" w:rsidRPr="000D3DE4">
          <w:rPr>
            <w:rStyle w:val="Hyperlink"/>
            <w:lang w:eastAsia="en-GB"/>
          </w:rPr>
          <w:t>https://www.forbes.com/sites/adamsarhan/2017/12/22/planned-obsolescence-apple-is-not-the-only-culprit/#594228a3cf24</w:t>
        </w:r>
      </w:hyperlink>
      <w:r w:rsidR="004D07D2">
        <w:rPr>
          <w:lang w:eastAsia="en-GB"/>
        </w:rPr>
        <w:t xml:space="preserve"> </w:t>
      </w:r>
    </w:p>
    <w:p w14:paraId="3EE497EF" w14:textId="268DB0EF" w:rsidR="00885EAB" w:rsidRDefault="004A71B7" w:rsidP="00522A99">
      <w:pPr>
        <w:pStyle w:val="PGTasktext"/>
        <w:rPr>
          <w:lang w:eastAsia="en-GB"/>
        </w:rPr>
      </w:pPr>
      <w:hyperlink r:id="rId12" w:history="1">
        <w:r w:rsidR="00885EAB" w:rsidRPr="007F4F61">
          <w:rPr>
            <w:rStyle w:val="Hyperlink"/>
            <w:lang w:eastAsia="en-GB"/>
          </w:rPr>
          <w:t>https://www.computerdisposals.co.uk/news/planned-obsolescence-is-technology-programmed-to-fail/</w:t>
        </w:r>
      </w:hyperlink>
      <w:r w:rsidR="00885EAB">
        <w:rPr>
          <w:lang w:eastAsia="en-GB"/>
        </w:rPr>
        <w:t xml:space="preserve"> </w:t>
      </w:r>
    </w:p>
    <w:p w14:paraId="6B25AFB2" w14:textId="49456F32" w:rsidR="00BE3BBE" w:rsidRDefault="00BC190D" w:rsidP="00BC190D">
      <w:pPr>
        <w:pStyle w:val="PGQuestion-toplevel"/>
      </w:pPr>
      <w:r>
        <w:t>(a)</w:t>
      </w:r>
      <w:r>
        <w:tab/>
      </w:r>
      <w:r w:rsidR="004E4106">
        <w:t>Explain</w:t>
      </w:r>
      <w:r w:rsidR="004D07D2">
        <w:t xml:space="preserve"> </w:t>
      </w:r>
      <w:r w:rsidR="004E4106">
        <w:t xml:space="preserve">at least </w:t>
      </w:r>
      <w:r w:rsidR="004E4106" w:rsidRPr="004E4106">
        <w:rPr>
          <w:b/>
          <w:bCs/>
        </w:rPr>
        <w:t xml:space="preserve">three </w:t>
      </w:r>
      <w:r w:rsidR="004D07D2">
        <w:t>ways that companies can design products with planned obsolescence.</w:t>
      </w:r>
    </w:p>
    <w:p w14:paraId="34451DCC" w14:textId="5B9C683B" w:rsidR="004E4106" w:rsidRDefault="004E4106" w:rsidP="00727DC5">
      <w:pPr>
        <w:pStyle w:val="PGAnswerLines"/>
        <w:pBdr>
          <w:bottom w:val="single" w:sz="4" w:space="1" w:color="auto"/>
        </w:pBdr>
      </w:pPr>
    </w:p>
    <w:p w14:paraId="1A577B86" w14:textId="292A8039" w:rsidR="00727DC5" w:rsidRDefault="00727DC5" w:rsidP="00727DC5">
      <w:pPr>
        <w:pStyle w:val="PGAnswerLines"/>
        <w:pBdr>
          <w:bottom w:val="single" w:sz="4" w:space="1" w:color="auto"/>
        </w:pBdr>
      </w:pPr>
    </w:p>
    <w:p w14:paraId="5E85DB8E" w14:textId="5044B00D" w:rsidR="00727DC5" w:rsidRDefault="00727DC5" w:rsidP="00727DC5">
      <w:pPr>
        <w:pStyle w:val="PGAnswerLines"/>
        <w:pBdr>
          <w:bottom w:val="single" w:sz="4" w:space="1" w:color="auto"/>
        </w:pBdr>
      </w:pPr>
    </w:p>
    <w:p w14:paraId="7622B7EA" w14:textId="6F1A121E" w:rsidR="00727DC5" w:rsidRDefault="00727DC5" w:rsidP="00727DC5">
      <w:pPr>
        <w:pStyle w:val="PGAnswerLines"/>
        <w:pBdr>
          <w:bottom w:val="single" w:sz="4" w:space="1" w:color="auto"/>
        </w:pBdr>
      </w:pPr>
    </w:p>
    <w:p w14:paraId="5635E8BB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06B344B8" w14:textId="77777777" w:rsidR="00727DC5" w:rsidRPr="00BE3BBE" w:rsidRDefault="00727DC5" w:rsidP="00727DC5">
      <w:pPr>
        <w:pStyle w:val="PGAnswerLines"/>
        <w:pBdr>
          <w:bottom w:val="single" w:sz="4" w:space="1" w:color="auto"/>
        </w:pBdr>
      </w:pPr>
    </w:p>
    <w:p w14:paraId="4B9A0762" w14:textId="77777777" w:rsidR="00727DC5" w:rsidRDefault="00727DC5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BE69F82" w14:textId="265FFDD8" w:rsidR="00BE3BBE" w:rsidRPr="00727DC5" w:rsidRDefault="00522A99" w:rsidP="00522A99">
      <w:pPr>
        <w:pStyle w:val="PGQuestion-toplevel"/>
        <w:rPr>
          <w:color w:val="auto"/>
        </w:rPr>
      </w:pPr>
      <w:r>
        <w:lastRenderedPageBreak/>
        <w:t>(b)</w:t>
      </w:r>
      <w:r>
        <w:tab/>
      </w:r>
      <w:r w:rsidR="004E4106">
        <w:t xml:space="preserve">Explain at least </w:t>
      </w:r>
      <w:r w:rsidR="004E4106" w:rsidRPr="004E4106">
        <w:rPr>
          <w:b/>
          <w:bCs/>
        </w:rPr>
        <w:t>three</w:t>
      </w:r>
      <w:r w:rsidR="004E4106">
        <w:t xml:space="preserve"> environmental impacts </w:t>
      </w:r>
      <w:r w:rsidR="00B223F5">
        <w:t>of</w:t>
      </w:r>
      <w:r w:rsidR="004E4106">
        <w:t xml:space="preserve"> planned obsolescence</w:t>
      </w:r>
      <w:r w:rsidR="00B223F5">
        <w:t>.</w:t>
      </w:r>
    </w:p>
    <w:p w14:paraId="2F0AC77A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4B935183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6DAADF49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4F44E569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2121CA95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28657D03" w14:textId="77777777" w:rsidR="00727DC5" w:rsidRPr="00BE3BBE" w:rsidRDefault="00727DC5" w:rsidP="00727DC5">
      <w:pPr>
        <w:pStyle w:val="PGAnswerLines"/>
        <w:pBdr>
          <w:bottom w:val="single" w:sz="4" w:space="1" w:color="auto"/>
        </w:pBdr>
      </w:pPr>
    </w:p>
    <w:p w14:paraId="2636C7D0" w14:textId="77777777" w:rsidR="00727DC5" w:rsidRDefault="00727DC5" w:rsidP="00727DC5">
      <w:pPr>
        <w:pStyle w:val="PGQuestion-toplevel"/>
      </w:pPr>
    </w:p>
    <w:p w14:paraId="35C7D126" w14:textId="7F9F8824" w:rsidR="004E4106" w:rsidRDefault="00522A99" w:rsidP="00727DC5">
      <w:pPr>
        <w:pStyle w:val="PGQuestion-toplevel"/>
      </w:pPr>
      <w:r>
        <w:t>(c)</w:t>
      </w:r>
      <w:r>
        <w:tab/>
      </w:r>
      <w:r w:rsidR="004E4106">
        <w:t xml:space="preserve">Explain at least </w:t>
      </w:r>
      <w:r w:rsidR="00EE15EB">
        <w:rPr>
          <w:b/>
          <w:bCs/>
        </w:rPr>
        <w:t xml:space="preserve">two </w:t>
      </w:r>
      <w:r w:rsidR="004E4106">
        <w:t xml:space="preserve">cultural impacts </w:t>
      </w:r>
      <w:r w:rsidR="00B223F5">
        <w:t>of</w:t>
      </w:r>
      <w:r w:rsidR="004E4106">
        <w:t xml:space="preserve"> planned obsolescence</w:t>
      </w:r>
      <w:r w:rsidR="00B223F5">
        <w:t>.</w:t>
      </w:r>
    </w:p>
    <w:p w14:paraId="3C3C0A3A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666118FA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43E8CE37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553BEFEB" w14:textId="77777777" w:rsidR="00727DC5" w:rsidRPr="00BE3BBE" w:rsidRDefault="00727DC5" w:rsidP="00727DC5">
      <w:pPr>
        <w:pStyle w:val="PGAnswerLines"/>
        <w:pBdr>
          <w:bottom w:val="single" w:sz="4" w:space="1" w:color="auto"/>
        </w:pBdr>
      </w:pPr>
    </w:p>
    <w:p w14:paraId="1C534781" w14:textId="6B0F1240" w:rsidR="004E4106" w:rsidRPr="00522A99" w:rsidRDefault="004E4106" w:rsidP="00727DC5">
      <w:pPr>
        <w:pStyle w:val="PGAnswerLines"/>
      </w:pPr>
    </w:p>
    <w:p w14:paraId="5D309FD3" w14:textId="5C799ADD" w:rsidR="00BE3BBE" w:rsidRDefault="004E4106" w:rsidP="00522A99">
      <w:pPr>
        <w:pStyle w:val="PGQuestion-toplevel"/>
      </w:pPr>
      <w:r>
        <w:t>(d)</w:t>
      </w:r>
      <w:r w:rsidR="00522A99">
        <w:tab/>
      </w:r>
      <w:r>
        <w:t xml:space="preserve">Explain at least </w:t>
      </w:r>
      <w:r w:rsidRPr="004E4106">
        <w:rPr>
          <w:b/>
          <w:bCs/>
        </w:rPr>
        <w:t>two</w:t>
      </w:r>
      <w:r>
        <w:t xml:space="preserve"> benefits for companies in designing products with planned obsolescence.</w:t>
      </w:r>
    </w:p>
    <w:p w14:paraId="5FCB6358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1D963EDA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27F5EABE" w14:textId="77777777" w:rsidR="00727DC5" w:rsidRDefault="00727DC5" w:rsidP="00727DC5">
      <w:pPr>
        <w:pStyle w:val="PGAnswerLines"/>
        <w:pBdr>
          <w:bottom w:val="single" w:sz="4" w:space="1" w:color="auto"/>
        </w:pBdr>
      </w:pPr>
    </w:p>
    <w:p w14:paraId="203B41AF" w14:textId="77777777" w:rsidR="00727DC5" w:rsidRPr="00BE3BBE" w:rsidRDefault="00727DC5" w:rsidP="00727DC5">
      <w:pPr>
        <w:pStyle w:val="PGAnswerLines"/>
        <w:pBdr>
          <w:bottom w:val="single" w:sz="4" w:space="1" w:color="auto"/>
        </w:pBdr>
      </w:pPr>
    </w:p>
    <w:p w14:paraId="1A4D1E23" w14:textId="0A93B675" w:rsidR="004D07D2" w:rsidRPr="00BE3BBE" w:rsidRDefault="004D07D2" w:rsidP="00727DC5">
      <w:pPr>
        <w:pStyle w:val="PGAnswerLines"/>
      </w:pPr>
    </w:p>
    <w:sectPr w:rsidR="004D07D2" w:rsidRPr="00BE3BBE" w:rsidSect="00FA7DE2">
      <w:headerReference w:type="default" r:id="rId13"/>
      <w:footerReference w:type="default" r:id="rId14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ADFC9" w14:textId="77777777" w:rsidR="00BE3BBE" w:rsidRDefault="00BE3BBE" w:rsidP="001330B2">
      <w:r>
        <w:separator/>
      </w:r>
    </w:p>
  </w:endnote>
  <w:endnote w:type="continuationSeparator" w:id="0">
    <w:p w14:paraId="5F62F79D" w14:textId="77777777" w:rsidR="00BE3BBE" w:rsidRDefault="00BE3BBE" w:rsidP="001330B2">
      <w:r>
        <w:continuationSeparator/>
      </w:r>
    </w:p>
  </w:endnote>
  <w:endnote w:type="continuationNotice" w:id="1">
    <w:p w14:paraId="343750DA" w14:textId="77777777" w:rsidR="001A2496" w:rsidRDefault="001A2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4EB20D1" w14:textId="70244DB1" w:rsidR="00BE3BBE" w:rsidRPr="00522A99" w:rsidRDefault="00BE3BBE" w:rsidP="00522A99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A94FC" w14:textId="77777777" w:rsidR="00BE3BBE" w:rsidRDefault="00BE3BBE" w:rsidP="001330B2">
      <w:r>
        <w:separator/>
      </w:r>
    </w:p>
  </w:footnote>
  <w:footnote w:type="continuationSeparator" w:id="0">
    <w:p w14:paraId="47F68B7E" w14:textId="77777777" w:rsidR="00BE3BBE" w:rsidRDefault="00BE3BBE" w:rsidP="001330B2">
      <w:r>
        <w:continuationSeparator/>
      </w:r>
    </w:p>
  </w:footnote>
  <w:footnote w:type="continuationNotice" w:id="1">
    <w:p w14:paraId="03DA0DBA" w14:textId="77777777" w:rsidR="001A2496" w:rsidRDefault="001A2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CE5A" w14:textId="77777777" w:rsidR="00BE3BBE" w:rsidRDefault="00BE3BBE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C5328" wp14:editId="1D722723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tx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C7C506" w14:textId="05E6A4CB" w:rsidR="00BE3BBE" w:rsidRPr="002739D8" w:rsidRDefault="00BE3BBE" w:rsidP="00C15B55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2</w:t>
                          </w:r>
                          <w:r w:rsidR="004A71B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A71B7" w:rsidRPr="004A71B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Environmental issues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5 </w:t>
                          </w:r>
                          <w:r w:rsidR="004A71B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Impacts of digital technology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" fillcolor="#000f40 [3215]" stroked="f">
              <v:fill opacity="64764f"/>
              <v:textbox>
                <w:txbxContent>
                  <w:p w14:paraId="30C7C506" w14:textId="05E6A4CB" w:rsidR="00BE3BBE" w:rsidRPr="002739D8" w:rsidRDefault="00BE3BBE" w:rsidP="00C15B55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2</w:t>
                    </w:r>
                    <w:r w:rsidR="004A71B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A71B7" w:rsidRPr="004A71B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Environmental issues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5 </w:t>
                    </w:r>
                    <w:r w:rsidR="004A71B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Impacts of digital technology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7C7111A"/>
    <w:multiLevelType w:val="hybridMultilevel"/>
    <w:tmpl w:val="94D4F51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6D5923"/>
    <w:multiLevelType w:val="hybridMultilevel"/>
    <w:tmpl w:val="B1B01C3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31861"/>
    <w:multiLevelType w:val="hybridMultilevel"/>
    <w:tmpl w:val="CC48661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74369"/>
    <w:multiLevelType w:val="hybridMultilevel"/>
    <w:tmpl w:val="978E96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CBE740E"/>
    <w:multiLevelType w:val="hybridMultilevel"/>
    <w:tmpl w:val="062A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2F9156F"/>
    <w:multiLevelType w:val="hybridMultilevel"/>
    <w:tmpl w:val="2ACC4F22"/>
    <w:lvl w:ilvl="0" w:tplc="961079E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35778"/>
    <w:multiLevelType w:val="hybridMultilevel"/>
    <w:tmpl w:val="CA92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93720"/>
    <w:multiLevelType w:val="hybridMultilevel"/>
    <w:tmpl w:val="411E8C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506CA"/>
    <w:multiLevelType w:val="hybridMultilevel"/>
    <w:tmpl w:val="69C888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F034E8"/>
    <w:multiLevelType w:val="hybridMultilevel"/>
    <w:tmpl w:val="B80C245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58451449"/>
    <w:multiLevelType w:val="hybridMultilevel"/>
    <w:tmpl w:val="D848D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63E4D"/>
    <w:multiLevelType w:val="hybridMultilevel"/>
    <w:tmpl w:val="B010F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30148"/>
    <w:multiLevelType w:val="hybridMultilevel"/>
    <w:tmpl w:val="D3CCC496"/>
    <w:lvl w:ilvl="0" w:tplc="39F2868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6A6736C9"/>
    <w:multiLevelType w:val="hybridMultilevel"/>
    <w:tmpl w:val="3A3A31DA"/>
    <w:lvl w:ilvl="0" w:tplc="F17A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A97198"/>
    <w:multiLevelType w:val="hybridMultilevel"/>
    <w:tmpl w:val="2FE6E10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604BF"/>
    <w:multiLevelType w:val="hybridMultilevel"/>
    <w:tmpl w:val="7566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16"/>
  </w:num>
  <w:num w:numId="4">
    <w:abstractNumId w:val="0"/>
  </w:num>
  <w:num w:numId="5">
    <w:abstractNumId w:val="5"/>
  </w:num>
  <w:num w:numId="6">
    <w:abstractNumId w:val="20"/>
  </w:num>
  <w:num w:numId="7">
    <w:abstractNumId w:val="48"/>
  </w:num>
  <w:num w:numId="8">
    <w:abstractNumId w:val="37"/>
  </w:num>
  <w:num w:numId="9">
    <w:abstractNumId w:val="15"/>
  </w:num>
  <w:num w:numId="10">
    <w:abstractNumId w:val="32"/>
  </w:num>
  <w:num w:numId="11">
    <w:abstractNumId w:val="10"/>
  </w:num>
  <w:num w:numId="12">
    <w:abstractNumId w:val="12"/>
  </w:num>
  <w:num w:numId="13">
    <w:abstractNumId w:val="28"/>
  </w:num>
  <w:num w:numId="14">
    <w:abstractNumId w:val="18"/>
  </w:num>
  <w:num w:numId="15">
    <w:abstractNumId w:val="14"/>
  </w:num>
  <w:num w:numId="16">
    <w:abstractNumId w:val="4"/>
  </w:num>
  <w:num w:numId="17">
    <w:abstractNumId w:val="23"/>
  </w:num>
  <w:num w:numId="18">
    <w:abstractNumId w:val="36"/>
  </w:num>
  <w:num w:numId="19">
    <w:abstractNumId w:val="8"/>
  </w:num>
  <w:num w:numId="20">
    <w:abstractNumId w:val="44"/>
  </w:num>
  <w:num w:numId="21">
    <w:abstractNumId w:val="31"/>
  </w:num>
  <w:num w:numId="22">
    <w:abstractNumId w:val="25"/>
  </w:num>
  <w:num w:numId="23">
    <w:abstractNumId w:val="26"/>
  </w:num>
  <w:num w:numId="24">
    <w:abstractNumId w:val="29"/>
  </w:num>
  <w:num w:numId="25">
    <w:abstractNumId w:val="33"/>
  </w:num>
  <w:num w:numId="26">
    <w:abstractNumId w:val="43"/>
  </w:num>
  <w:num w:numId="27">
    <w:abstractNumId w:val="39"/>
  </w:num>
  <w:num w:numId="28">
    <w:abstractNumId w:val="42"/>
  </w:num>
  <w:num w:numId="29">
    <w:abstractNumId w:val="38"/>
  </w:num>
  <w:num w:numId="30">
    <w:abstractNumId w:val="45"/>
  </w:num>
  <w:num w:numId="31">
    <w:abstractNumId w:val="35"/>
  </w:num>
  <w:num w:numId="32">
    <w:abstractNumId w:val="2"/>
  </w:num>
  <w:num w:numId="33">
    <w:abstractNumId w:val="41"/>
  </w:num>
  <w:num w:numId="34">
    <w:abstractNumId w:val="19"/>
  </w:num>
  <w:num w:numId="35">
    <w:abstractNumId w:val="1"/>
  </w:num>
  <w:num w:numId="36">
    <w:abstractNumId w:val="46"/>
  </w:num>
  <w:num w:numId="37">
    <w:abstractNumId w:val="24"/>
  </w:num>
  <w:num w:numId="38">
    <w:abstractNumId w:val="27"/>
  </w:num>
  <w:num w:numId="39">
    <w:abstractNumId w:val="47"/>
  </w:num>
  <w:num w:numId="40">
    <w:abstractNumId w:val="17"/>
  </w:num>
  <w:num w:numId="41">
    <w:abstractNumId w:val="22"/>
  </w:num>
  <w:num w:numId="42">
    <w:abstractNumId w:val="6"/>
  </w:num>
  <w:num w:numId="43">
    <w:abstractNumId w:val="30"/>
  </w:num>
  <w:num w:numId="44">
    <w:abstractNumId w:val="21"/>
  </w:num>
  <w:num w:numId="45">
    <w:abstractNumId w:val="34"/>
  </w:num>
  <w:num w:numId="46">
    <w:abstractNumId w:val="13"/>
  </w:num>
  <w:num w:numId="47">
    <w:abstractNumId w:val="7"/>
  </w:num>
  <w:num w:numId="48">
    <w:abstractNumId w:val="1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wNjExNzU3MLI0sjBQ0lEKTi0uzszPAykwrQUARmNfG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B05"/>
    <w:rsid w:val="00036C77"/>
    <w:rsid w:val="0004115B"/>
    <w:rsid w:val="0004128F"/>
    <w:rsid w:val="000418F9"/>
    <w:rsid w:val="00044993"/>
    <w:rsid w:val="000568E0"/>
    <w:rsid w:val="000649AD"/>
    <w:rsid w:val="00067B19"/>
    <w:rsid w:val="000779E2"/>
    <w:rsid w:val="0008292B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701"/>
    <w:rsid w:val="000D29E4"/>
    <w:rsid w:val="000D4B1F"/>
    <w:rsid w:val="000D69FA"/>
    <w:rsid w:val="000D6EE8"/>
    <w:rsid w:val="000D78FD"/>
    <w:rsid w:val="000E3060"/>
    <w:rsid w:val="000E3AE8"/>
    <w:rsid w:val="000E52FF"/>
    <w:rsid w:val="000E5672"/>
    <w:rsid w:val="000E594B"/>
    <w:rsid w:val="000F0405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5642"/>
    <w:rsid w:val="001276A2"/>
    <w:rsid w:val="00130574"/>
    <w:rsid w:val="001330B2"/>
    <w:rsid w:val="001349E8"/>
    <w:rsid w:val="00134B82"/>
    <w:rsid w:val="001360D1"/>
    <w:rsid w:val="001440F1"/>
    <w:rsid w:val="001535BE"/>
    <w:rsid w:val="00157E10"/>
    <w:rsid w:val="00164EF8"/>
    <w:rsid w:val="00165D0F"/>
    <w:rsid w:val="00173E2B"/>
    <w:rsid w:val="00175144"/>
    <w:rsid w:val="001765C0"/>
    <w:rsid w:val="001768C1"/>
    <w:rsid w:val="001854A7"/>
    <w:rsid w:val="001856E3"/>
    <w:rsid w:val="001909A8"/>
    <w:rsid w:val="00191FD6"/>
    <w:rsid w:val="00192CDF"/>
    <w:rsid w:val="001A0F16"/>
    <w:rsid w:val="001A135C"/>
    <w:rsid w:val="001A2496"/>
    <w:rsid w:val="001A596E"/>
    <w:rsid w:val="001B0AF3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35C51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5BFA"/>
    <w:rsid w:val="00351574"/>
    <w:rsid w:val="00357B36"/>
    <w:rsid w:val="00361A04"/>
    <w:rsid w:val="00375594"/>
    <w:rsid w:val="00375EE7"/>
    <w:rsid w:val="003936A2"/>
    <w:rsid w:val="00393A24"/>
    <w:rsid w:val="003953C5"/>
    <w:rsid w:val="003A2199"/>
    <w:rsid w:val="003A71AA"/>
    <w:rsid w:val="003A7B89"/>
    <w:rsid w:val="003B20E2"/>
    <w:rsid w:val="003C164F"/>
    <w:rsid w:val="003C2A2B"/>
    <w:rsid w:val="003C2B8C"/>
    <w:rsid w:val="003C3D90"/>
    <w:rsid w:val="003C5E5B"/>
    <w:rsid w:val="003D173C"/>
    <w:rsid w:val="003D3888"/>
    <w:rsid w:val="003E5D3C"/>
    <w:rsid w:val="003F3345"/>
    <w:rsid w:val="003F4508"/>
    <w:rsid w:val="003F7A4F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2033"/>
    <w:rsid w:val="004A3500"/>
    <w:rsid w:val="004A36E4"/>
    <w:rsid w:val="004A71B7"/>
    <w:rsid w:val="004A7B05"/>
    <w:rsid w:val="004A7FE9"/>
    <w:rsid w:val="004B637E"/>
    <w:rsid w:val="004C0A2C"/>
    <w:rsid w:val="004C2DF0"/>
    <w:rsid w:val="004C41D4"/>
    <w:rsid w:val="004D07D2"/>
    <w:rsid w:val="004D49A6"/>
    <w:rsid w:val="004E4106"/>
    <w:rsid w:val="004E64C9"/>
    <w:rsid w:val="004F514E"/>
    <w:rsid w:val="004F6437"/>
    <w:rsid w:val="004F741F"/>
    <w:rsid w:val="00522A99"/>
    <w:rsid w:val="00527CBB"/>
    <w:rsid w:val="00531DB0"/>
    <w:rsid w:val="00533C93"/>
    <w:rsid w:val="00544A33"/>
    <w:rsid w:val="00554F01"/>
    <w:rsid w:val="00556231"/>
    <w:rsid w:val="00563EEC"/>
    <w:rsid w:val="00565BA4"/>
    <w:rsid w:val="00582A4B"/>
    <w:rsid w:val="00586A7E"/>
    <w:rsid w:val="00597D44"/>
    <w:rsid w:val="005A424A"/>
    <w:rsid w:val="005B098A"/>
    <w:rsid w:val="005B0F7D"/>
    <w:rsid w:val="005B286C"/>
    <w:rsid w:val="005B3BD9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484"/>
    <w:rsid w:val="00614DB9"/>
    <w:rsid w:val="00623A9C"/>
    <w:rsid w:val="006243E7"/>
    <w:rsid w:val="00632AA3"/>
    <w:rsid w:val="00634809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6273F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2A35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4EF4"/>
    <w:rsid w:val="00717784"/>
    <w:rsid w:val="00720DBB"/>
    <w:rsid w:val="00726A40"/>
    <w:rsid w:val="00727DC5"/>
    <w:rsid w:val="007419FB"/>
    <w:rsid w:val="0074422D"/>
    <w:rsid w:val="00753D30"/>
    <w:rsid w:val="00754BCE"/>
    <w:rsid w:val="00756814"/>
    <w:rsid w:val="007622D3"/>
    <w:rsid w:val="00774F58"/>
    <w:rsid w:val="00780DC8"/>
    <w:rsid w:val="007A04BF"/>
    <w:rsid w:val="007A2E72"/>
    <w:rsid w:val="007B3E10"/>
    <w:rsid w:val="007C4659"/>
    <w:rsid w:val="007C58F3"/>
    <w:rsid w:val="007D3B4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3102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5EAB"/>
    <w:rsid w:val="00892B37"/>
    <w:rsid w:val="0089355B"/>
    <w:rsid w:val="008A412D"/>
    <w:rsid w:val="008A47D4"/>
    <w:rsid w:val="008A73F8"/>
    <w:rsid w:val="008A7CD7"/>
    <w:rsid w:val="008B240F"/>
    <w:rsid w:val="008B29C5"/>
    <w:rsid w:val="008B38D4"/>
    <w:rsid w:val="008B7C34"/>
    <w:rsid w:val="008C098A"/>
    <w:rsid w:val="008C2DD6"/>
    <w:rsid w:val="008C58BD"/>
    <w:rsid w:val="008C5C6D"/>
    <w:rsid w:val="008D7AAF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220D"/>
    <w:rsid w:val="009B4816"/>
    <w:rsid w:val="009B6567"/>
    <w:rsid w:val="009C0F1E"/>
    <w:rsid w:val="009C2062"/>
    <w:rsid w:val="009C50AF"/>
    <w:rsid w:val="009C728B"/>
    <w:rsid w:val="009C75E0"/>
    <w:rsid w:val="009D4D3A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22D8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23F5"/>
    <w:rsid w:val="00B25236"/>
    <w:rsid w:val="00B26756"/>
    <w:rsid w:val="00B30F19"/>
    <w:rsid w:val="00B341B8"/>
    <w:rsid w:val="00B400A9"/>
    <w:rsid w:val="00B437D1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190D"/>
    <w:rsid w:val="00BC2E85"/>
    <w:rsid w:val="00BC38EE"/>
    <w:rsid w:val="00BC6222"/>
    <w:rsid w:val="00BD0258"/>
    <w:rsid w:val="00BD3160"/>
    <w:rsid w:val="00BD3BB7"/>
    <w:rsid w:val="00BE0DD8"/>
    <w:rsid w:val="00BE3BBE"/>
    <w:rsid w:val="00BF7144"/>
    <w:rsid w:val="00C00780"/>
    <w:rsid w:val="00C00E43"/>
    <w:rsid w:val="00C04901"/>
    <w:rsid w:val="00C065CD"/>
    <w:rsid w:val="00C15B55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2FB0"/>
    <w:rsid w:val="00CB5037"/>
    <w:rsid w:val="00CC01F0"/>
    <w:rsid w:val="00CC03FF"/>
    <w:rsid w:val="00CC24B7"/>
    <w:rsid w:val="00CC24E1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405"/>
    <w:rsid w:val="00D1302B"/>
    <w:rsid w:val="00D15F41"/>
    <w:rsid w:val="00D17C9B"/>
    <w:rsid w:val="00D17E22"/>
    <w:rsid w:val="00D23870"/>
    <w:rsid w:val="00D3218D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3782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2A19"/>
    <w:rsid w:val="00DF3A08"/>
    <w:rsid w:val="00E0051A"/>
    <w:rsid w:val="00E05062"/>
    <w:rsid w:val="00E0542C"/>
    <w:rsid w:val="00E05C13"/>
    <w:rsid w:val="00E06C06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3982"/>
    <w:rsid w:val="00E450CC"/>
    <w:rsid w:val="00E47990"/>
    <w:rsid w:val="00E507D1"/>
    <w:rsid w:val="00E60F7C"/>
    <w:rsid w:val="00E669A5"/>
    <w:rsid w:val="00E70A61"/>
    <w:rsid w:val="00E74A0B"/>
    <w:rsid w:val="00E8047D"/>
    <w:rsid w:val="00E80A59"/>
    <w:rsid w:val="00E91270"/>
    <w:rsid w:val="00E9128F"/>
    <w:rsid w:val="00E950AB"/>
    <w:rsid w:val="00E957B2"/>
    <w:rsid w:val="00EA76E6"/>
    <w:rsid w:val="00EB04EF"/>
    <w:rsid w:val="00EB12EF"/>
    <w:rsid w:val="00EB5AE3"/>
    <w:rsid w:val="00EB738F"/>
    <w:rsid w:val="00EC0170"/>
    <w:rsid w:val="00EC1F09"/>
    <w:rsid w:val="00EC2AB7"/>
    <w:rsid w:val="00EC357D"/>
    <w:rsid w:val="00EC45AD"/>
    <w:rsid w:val="00EE15EB"/>
    <w:rsid w:val="00EE37E3"/>
    <w:rsid w:val="00EE4B21"/>
    <w:rsid w:val="00EE5511"/>
    <w:rsid w:val="00EF1BD6"/>
    <w:rsid w:val="00F04EE2"/>
    <w:rsid w:val="00F05C60"/>
    <w:rsid w:val="00F07E61"/>
    <w:rsid w:val="00F10DB6"/>
    <w:rsid w:val="00F11882"/>
    <w:rsid w:val="00F22381"/>
    <w:rsid w:val="00F226AD"/>
    <w:rsid w:val="00F33924"/>
    <w:rsid w:val="00F33A4B"/>
    <w:rsid w:val="00F33B77"/>
    <w:rsid w:val="00F33D93"/>
    <w:rsid w:val="00F35765"/>
    <w:rsid w:val="00F366F5"/>
    <w:rsid w:val="00F40018"/>
    <w:rsid w:val="00F41B63"/>
    <w:rsid w:val="00F41E48"/>
    <w:rsid w:val="00F420CB"/>
    <w:rsid w:val="00F42316"/>
    <w:rsid w:val="00F42AB8"/>
    <w:rsid w:val="00F44632"/>
    <w:rsid w:val="00F451C9"/>
    <w:rsid w:val="00F46898"/>
    <w:rsid w:val="00F539D7"/>
    <w:rsid w:val="00F56D42"/>
    <w:rsid w:val="00F7185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320A"/>
    <w:rsid w:val="00FC0A4E"/>
    <w:rsid w:val="00FC785D"/>
    <w:rsid w:val="00FD162A"/>
    <w:rsid w:val="00FD29D2"/>
    <w:rsid w:val="00FD32C2"/>
    <w:rsid w:val="00FE1742"/>
    <w:rsid w:val="00FE64B5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5ABF11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22A99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88E3" w:themeColor="accent3"/>
        <w:left w:val="single" w:sz="8" w:space="0" w:color="0088E3" w:themeColor="accent3"/>
        <w:bottom w:val="single" w:sz="8" w:space="0" w:color="0088E3" w:themeColor="accent3"/>
        <w:right w:val="single" w:sz="8" w:space="0" w:color="0088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8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band1Horz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000000" w:themeColor="followedHyperlink"/>
      <w:u w:val="single"/>
    </w:rPr>
  </w:style>
  <w:style w:type="paragraph" w:customStyle="1" w:styleId="Style14ptBoldLeft0cmHanging075cmAfter3pt">
    <w:name w:val="Style 14 pt Bold Left:  0 cm Hanging:  0.75 cm After:  3 pt"/>
    <w:basedOn w:val="Normal"/>
    <w:rsid w:val="003A7B89"/>
    <w:pPr>
      <w:spacing w:before="240" w:after="120"/>
      <w:ind w:left="425" w:hanging="425"/>
    </w:pPr>
    <w:rPr>
      <w:rFonts w:ascii="Arial" w:eastAsia="Times New Roman" w:hAnsi="Arial"/>
      <w:b/>
      <w:bCs/>
      <w:sz w:val="28"/>
      <w:szCs w:val="20"/>
    </w:rPr>
  </w:style>
  <w:style w:type="character" w:styleId="CommentReference">
    <w:name w:val="annotation reference"/>
    <w:basedOn w:val="DefaultParagraphFont"/>
    <w:semiHidden/>
    <w:unhideWhenUsed/>
    <w:rsid w:val="003A7B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7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7B8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7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7B89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D07D2"/>
    <w:rPr>
      <w:color w:val="605E5C"/>
      <w:shd w:val="clear" w:color="auto" w:fill="E1DFDD"/>
    </w:rPr>
  </w:style>
  <w:style w:type="paragraph" w:customStyle="1" w:styleId="PGAnswerLines">
    <w:name w:val="PG Answer Lines"/>
    <w:basedOn w:val="Normal"/>
    <w:rsid w:val="00522A99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2ndlevel">
    <w:name w:val="PG Answer lines 2nd level"/>
    <w:basedOn w:val="PGAnswerLines"/>
    <w:rsid w:val="00522A99"/>
    <w:pPr>
      <w:ind w:left="425"/>
    </w:pPr>
  </w:style>
  <w:style w:type="paragraph" w:customStyle="1" w:styleId="PGAnswerLineswithtext-numbers">
    <w:name w:val="PG Answer Lines with text-numbers"/>
    <w:basedOn w:val="PGAnswerLines"/>
    <w:qFormat/>
    <w:rsid w:val="00522A99"/>
    <w:pPr>
      <w:spacing w:before="240" w:line="240" w:lineRule="auto"/>
      <w:ind w:left="406" w:hanging="406"/>
    </w:pPr>
  </w:style>
  <w:style w:type="paragraph" w:customStyle="1" w:styleId="PGAnswerLines2ndlevelwithtext">
    <w:name w:val="PG Answer Lines 2nd level with text"/>
    <w:basedOn w:val="PGAnswerLineswithtext-numbers"/>
    <w:rsid w:val="00522A99"/>
    <w:pPr>
      <w:spacing w:before="360"/>
      <w:ind w:left="850" w:hanging="425"/>
    </w:pPr>
  </w:style>
  <w:style w:type="paragraph" w:customStyle="1" w:styleId="PGAnswers-2ndlevel">
    <w:name w:val="PG Answers - 2nd level"/>
    <w:basedOn w:val="Normal"/>
    <w:link w:val="PGAnswers-2ndlevelChar"/>
    <w:qFormat/>
    <w:rsid w:val="00522A99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522A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522A99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522A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522A99"/>
    <w:pPr>
      <w:numPr>
        <w:numId w:val="32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522A99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522A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522A99"/>
    <w:pPr>
      <w:numPr>
        <w:numId w:val="33"/>
      </w:numPr>
    </w:pPr>
  </w:style>
  <w:style w:type="paragraph" w:customStyle="1" w:styleId="PGAnswers2ndbullets">
    <w:name w:val="PG Answers 2nd bullets"/>
    <w:basedOn w:val="PGAnswers-2ndlevel"/>
    <w:qFormat/>
    <w:rsid w:val="00522A99"/>
    <w:pPr>
      <w:numPr>
        <w:numId w:val="34"/>
      </w:numPr>
    </w:pPr>
  </w:style>
  <w:style w:type="character" w:customStyle="1" w:styleId="PGBold">
    <w:name w:val="PG Bold"/>
    <w:basedOn w:val="DefaultParagraphFont"/>
    <w:uiPriority w:val="1"/>
    <w:qFormat/>
    <w:rsid w:val="00522A9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522A99"/>
    <w:rPr>
      <w:b/>
      <w:i/>
    </w:rPr>
  </w:style>
  <w:style w:type="paragraph" w:customStyle="1" w:styleId="PGBusinessMulti-ChoiceAnswer">
    <w:name w:val="PG Business Multi-Choice Answer"/>
    <w:qFormat/>
    <w:rsid w:val="00522A99"/>
    <w:pPr>
      <w:numPr>
        <w:numId w:val="35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522A99"/>
    <w:pPr>
      <w:keepNext/>
      <w:numPr>
        <w:numId w:val="36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522A99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522A99"/>
    <w:rPr>
      <w:b w:val="0"/>
      <w:i/>
    </w:rPr>
  </w:style>
  <w:style w:type="character" w:customStyle="1" w:styleId="PGMathsTNRItalic">
    <w:name w:val="PG Maths TNR_Italic"/>
    <w:uiPriority w:val="1"/>
    <w:qFormat/>
    <w:rsid w:val="00522A9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522A99"/>
    <w:pPr>
      <w:numPr>
        <w:numId w:val="3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522A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522A99"/>
    <w:pPr>
      <w:numPr>
        <w:numId w:val="3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522A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522A9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2A9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522A9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522A99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522A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522A99"/>
    <w:pPr>
      <w:numPr>
        <w:numId w:val="3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522A99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522A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522A99"/>
    <w:pPr>
      <w:numPr>
        <w:numId w:val="4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522A99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522A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522A99"/>
    <w:pPr>
      <w:numPr>
        <w:numId w:val="41"/>
      </w:numPr>
    </w:pPr>
  </w:style>
  <w:style w:type="character" w:customStyle="1" w:styleId="PGRedHighlight">
    <w:name w:val="PG Red Highlight"/>
    <w:uiPriority w:val="1"/>
    <w:qFormat/>
    <w:rsid w:val="00522A9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522A99"/>
    <w:rPr>
      <w:b/>
      <w:color w:val="FF0000"/>
    </w:rPr>
  </w:style>
  <w:style w:type="table" w:customStyle="1" w:styleId="PGTable1">
    <w:name w:val="PG Table 1"/>
    <w:basedOn w:val="TableNormal"/>
    <w:uiPriority w:val="99"/>
    <w:rsid w:val="00522A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522A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522A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522A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522A99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522A9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522A99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522A9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522A9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522A9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522A99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522A9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522A99"/>
    <w:pPr>
      <w:numPr>
        <w:numId w:val="42"/>
      </w:numPr>
    </w:pPr>
  </w:style>
  <w:style w:type="paragraph" w:customStyle="1" w:styleId="PGTasktextbullets">
    <w:name w:val="PG Task text bullets"/>
    <w:basedOn w:val="PGTasktext"/>
    <w:qFormat/>
    <w:rsid w:val="00522A99"/>
    <w:pPr>
      <w:numPr>
        <w:numId w:val="43"/>
      </w:numPr>
    </w:pPr>
  </w:style>
  <w:style w:type="paragraph" w:customStyle="1" w:styleId="PGTaskTitle">
    <w:name w:val="PG Task Title"/>
    <w:basedOn w:val="Normal"/>
    <w:next w:val="Normal"/>
    <w:qFormat/>
    <w:rsid w:val="00522A99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522A9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mputerdisposals.co.uk/news/planned-obsolescence-is-technology-programmed-to-fai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bes.com/sites/adamsarhan/2017/12/22/planned-obsolescence-apple-is-not-the-only-culpr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bc.com/future/article/20160612-heres-the-truth-about-the-planned-obsolescence-of-te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124B4-1BC7-4D4A-8DEC-1D304FA94B4E}">
  <ds:schemaRefs>
    <ds:schemaRef ds:uri="http://purl.org/dc/elements/1.1/"/>
    <ds:schemaRef ds:uri="http://schemas.microsoft.com/office/2006/metadata/properties"/>
    <ds:schemaRef ds:uri="1ef05dc5-97a2-498b-bf7c-bd189143a1ff"/>
    <ds:schemaRef ds:uri="http://purl.org/dc/terms/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60FCE1-E677-48BC-9191-61CC533CB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01B26-6CF9-4F0E-B72A-3D710EFA3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2888</TotalTime>
  <Pages>3</Pages>
  <Words>237</Words>
  <Characters>1962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38</cp:revision>
  <cp:lastPrinted>2014-09-24T12:01:00Z</cp:lastPrinted>
  <dcterms:created xsi:type="dcterms:W3CDTF">2014-12-05T09:49:00Z</dcterms:created>
  <dcterms:modified xsi:type="dcterms:W3CDTF">2020-02-13T15:37:00Z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