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23F36" w14:textId="77777777" w:rsidR="006853CD" w:rsidRDefault="006853CD" w:rsidP="006853C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04FA10F" w14:textId="77777777" w:rsidR="006853CD" w:rsidRDefault="006853CD" w:rsidP="006853C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4F5F2F81" w14:textId="3D993F4A" w:rsidR="00002354" w:rsidRDefault="00002354" w:rsidP="00002354">
      <w:p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Remember that the quality of written communication is assessed in examinations in questions marked with an asterisk (*).</w:t>
      </w:r>
    </w:p>
    <w:p w14:paraId="64B3ECB7" w14:textId="5773AD25" w:rsidR="00002354" w:rsidRDefault="00687943" w:rsidP="002A005A">
      <w:pPr>
        <w:tabs>
          <w:tab w:val="left" w:pos="993"/>
          <w:tab w:val="left" w:pos="1560"/>
          <w:tab w:val="right" w:pos="9214"/>
        </w:tabs>
        <w:spacing w:before="120" w:after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When answering the following questions, remember to:</w:t>
      </w:r>
    </w:p>
    <w:p w14:paraId="0BC63FEF" w14:textId="745F0F09" w:rsidR="00687943" w:rsidRDefault="00687943" w:rsidP="006853CD">
      <w:pPr>
        <w:pStyle w:val="ListParagraph"/>
        <w:numPr>
          <w:ilvl w:val="0"/>
          <w:numId w:val="2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Plan some key ideas or areas of focus before you start writing</w:t>
      </w:r>
    </w:p>
    <w:p w14:paraId="7DD0C679" w14:textId="37BF4DBF" w:rsidR="00687943" w:rsidRDefault="00687943" w:rsidP="006853CD">
      <w:pPr>
        <w:pStyle w:val="ListParagraph"/>
        <w:numPr>
          <w:ilvl w:val="0"/>
          <w:numId w:val="2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Make sure your answer applies to the context given and that all parts are relevant</w:t>
      </w:r>
    </w:p>
    <w:p w14:paraId="32A77786" w14:textId="434A8003" w:rsidR="00687943" w:rsidRDefault="00687943" w:rsidP="006853CD">
      <w:pPr>
        <w:pStyle w:val="ListParagraph"/>
        <w:numPr>
          <w:ilvl w:val="0"/>
          <w:numId w:val="2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Weigh up both sides of the discussion</w:t>
      </w:r>
    </w:p>
    <w:p w14:paraId="1C1DCCEE" w14:textId="336B6E35" w:rsidR="00687943" w:rsidRPr="00687943" w:rsidRDefault="00687943" w:rsidP="006853CD">
      <w:pPr>
        <w:pStyle w:val="ListParagraph"/>
        <w:numPr>
          <w:ilvl w:val="0"/>
          <w:numId w:val="2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asked to consider specific impacts (e.g. cultural, ethical, legal or environmental), make sure to focus on these rather than other areas</w:t>
      </w:r>
    </w:p>
    <w:p w14:paraId="60D28251" w14:textId="77777777" w:rsidR="00473B57" w:rsidRDefault="00FC32CC" w:rsidP="002A005A">
      <w:pPr>
        <w:tabs>
          <w:tab w:val="left" w:pos="993"/>
          <w:tab w:val="left" w:pos="1560"/>
          <w:tab w:val="right" w:pos="9214"/>
        </w:tabs>
        <w:spacing w:before="120" w:after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 w:rsidR="007567A9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ab/>
      </w:r>
      <w:r w:rsidR="00687943">
        <w:rPr>
          <w:rFonts w:ascii="Arial" w:hAnsi="Arial" w:cs="Arial"/>
          <w:szCs w:val="22"/>
        </w:rPr>
        <w:t>Parents can now buy GPS tracking devices for their children. This allows them to monitor their child’s location at any time.</w:t>
      </w:r>
    </w:p>
    <w:p w14:paraId="5A7727DF" w14:textId="77777777" w:rsidR="00473B57" w:rsidRDefault="00473B57" w:rsidP="002A005A">
      <w:pPr>
        <w:tabs>
          <w:tab w:val="left" w:pos="993"/>
          <w:tab w:val="left" w:pos="1560"/>
          <w:tab w:val="right" w:pos="9214"/>
        </w:tabs>
        <w:spacing w:before="120" w:after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687943">
        <w:rPr>
          <w:rFonts w:ascii="Arial" w:hAnsi="Arial" w:cs="Arial"/>
          <w:szCs w:val="22"/>
        </w:rPr>
        <w:t>Discuss the impact of tracking children with GPS devices.</w:t>
      </w:r>
    </w:p>
    <w:p w14:paraId="79484E7C" w14:textId="77777777" w:rsidR="00473B57" w:rsidRDefault="00473B57" w:rsidP="00473B57">
      <w:pPr>
        <w:tabs>
          <w:tab w:val="left" w:pos="993"/>
          <w:tab w:val="left" w:pos="1560"/>
          <w:tab w:val="right" w:pos="9214"/>
        </w:tabs>
        <w:spacing w:before="120" w:after="120"/>
        <w:ind w:left="425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687943">
        <w:rPr>
          <w:rFonts w:ascii="Arial" w:hAnsi="Arial" w:cs="Arial"/>
          <w:szCs w:val="22"/>
        </w:rPr>
        <w:t>In your answer, you might consider the impact on:</w:t>
      </w:r>
    </w:p>
    <w:p w14:paraId="6045899C" w14:textId="77777777" w:rsidR="00473B57" w:rsidRDefault="00687943" w:rsidP="006853CD">
      <w:pPr>
        <w:pStyle w:val="ListParagraph"/>
        <w:numPr>
          <w:ilvl w:val="0"/>
          <w:numId w:val="5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 w:rsidRPr="00473B57">
        <w:rPr>
          <w:rFonts w:ascii="Arial" w:hAnsi="Arial" w:cs="Arial"/>
          <w:szCs w:val="22"/>
        </w:rPr>
        <w:t>Cultural issues</w:t>
      </w:r>
    </w:p>
    <w:p w14:paraId="3C6E0CD1" w14:textId="5B9C5454" w:rsidR="00687943" w:rsidRDefault="00687943" w:rsidP="006853CD">
      <w:pPr>
        <w:pStyle w:val="ListParagraph"/>
        <w:numPr>
          <w:ilvl w:val="0"/>
          <w:numId w:val="5"/>
        </w:num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  <w:r w:rsidRPr="00473B57">
        <w:rPr>
          <w:rFonts w:ascii="Arial" w:hAnsi="Arial" w:cs="Arial"/>
          <w:szCs w:val="22"/>
        </w:rPr>
        <w:t>Ethical issues</w:t>
      </w:r>
      <w:r w:rsidR="007567A9" w:rsidRPr="00473B57">
        <w:rPr>
          <w:rFonts w:ascii="Arial" w:hAnsi="Arial" w:cs="Arial"/>
          <w:szCs w:val="22"/>
        </w:rPr>
        <w:tab/>
        <w:t>[8]</w:t>
      </w:r>
    </w:p>
    <w:p w14:paraId="175C1374" w14:textId="1718F12A" w:rsidR="006853CD" w:rsidRDefault="006853CD" w:rsidP="00267C28">
      <w:pPr>
        <w:pStyle w:val="PGAnswerLines"/>
        <w:pBdr>
          <w:bottom w:val="single" w:sz="4" w:space="1" w:color="auto"/>
        </w:pBdr>
      </w:pPr>
    </w:p>
    <w:p w14:paraId="32E89720" w14:textId="2754B9B0" w:rsidR="006853CD" w:rsidRDefault="006853CD" w:rsidP="00267C28">
      <w:pPr>
        <w:pStyle w:val="PGAnswerLines"/>
        <w:pBdr>
          <w:bottom w:val="single" w:sz="4" w:space="1" w:color="auto"/>
        </w:pBdr>
      </w:pPr>
    </w:p>
    <w:p w14:paraId="78646868" w14:textId="3F0644F5" w:rsidR="006853CD" w:rsidRDefault="006853CD" w:rsidP="00267C28">
      <w:pPr>
        <w:pStyle w:val="PGAnswerLines"/>
        <w:pBdr>
          <w:bottom w:val="single" w:sz="4" w:space="1" w:color="auto"/>
        </w:pBdr>
      </w:pPr>
    </w:p>
    <w:p w14:paraId="6E90497C" w14:textId="30601C20" w:rsidR="006853CD" w:rsidRDefault="006853CD" w:rsidP="00267C28">
      <w:pPr>
        <w:pStyle w:val="PGAnswerLines"/>
        <w:pBdr>
          <w:bottom w:val="single" w:sz="4" w:space="1" w:color="auto"/>
        </w:pBdr>
      </w:pPr>
    </w:p>
    <w:p w14:paraId="7223B7B0" w14:textId="38555435" w:rsidR="006853CD" w:rsidRDefault="006853CD" w:rsidP="00267C28">
      <w:pPr>
        <w:pStyle w:val="PGAnswerLines"/>
        <w:pBdr>
          <w:bottom w:val="single" w:sz="4" w:space="1" w:color="auto"/>
        </w:pBdr>
      </w:pPr>
    </w:p>
    <w:p w14:paraId="3C8C4188" w14:textId="6BBAD4CC" w:rsidR="00267C28" w:rsidRDefault="00267C28" w:rsidP="00267C28">
      <w:pPr>
        <w:pStyle w:val="PGAnswerLines"/>
        <w:pBdr>
          <w:bottom w:val="single" w:sz="4" w:space="1" w:color="auto"/>
        </w:pBdr>
      </w:pPr>
    </w:p>
    <w:p w14:paraId="79828081" w14:textId="1E88D25F" w:rsidR="00267C28" w:rsidRDefault="00267C28" w:rsidP="00267C28">
      <w:pPr>
        <w:pStyle w:val="PGAnswerLines"/>
        <w:pBdr>
          <w:bottom w:val="single" w:sz="4" w:space="1" w:color="auto"/>
        </w:pBdr>
      </w:pPr>
    </w:p>
    <w:p w14:paraId="01FB4395" w14:textId="1F5C6008" w:rsidR="00267C28" w:rsidRDefault="00267C28" w:rsidP="00267C28">
      <w:pPr>
        <w:pStyle w:val="PGAnswerLines"/>
        <w:pBdr>
          <w:bottom w:val="single" w:sz="4" w:space="1" w:color="auto"/>
        </w:pBdr>
      </w:pPr>
    </w:p>
    <w:p w14:paraId="35DCCF87" w14:textId="7312367F" w:rsidR="00267C28" w:rsidRDefault="00267C28" w:rsidP="00267C28">
      <w:pPr>
        <w:pStyle w:val="PGAnswerLines"/>
        <w:pBdr>
          <w:bottom w:val="single" w:sz="4" w:space="1" w:color="auto"/>
        </w:pBdr>
      </w:pPr>
    </w:p>
    <w:p w14:paraId="1CC198C8" w14:textId="4A0EE0D6" w:rsidR="00267C28" w:rsidRDefault="00267C28" w:rsidP="00267C28">
      <w:pPr>
        <w:pStyle w:val="PGAnswerLines"/>
        <w:pBdr>
          <w:bottom w:val="single" w:sz="4" w:space="1" w:color="auto"/>
        </w:pBdr>
      </w:pPr>
    </w:p>
    <w:p w14:paraId="37D443B7" w14:textId="65369261" w:rsidR="00267C28" w:rsidRDefault="00267C28" w:rsidP="00267C28">
      <w:pPr>
        <w:pStyle w:val="PGAnswerLines"/>
        <w:pBdr>
          <w:bottom w:val="single" w:sz="4" w:space="1" w:color="auto"/>
        </w:pBdr>
      </w:pPr>
    </w:p>
    <w:p w14:paraId="799A7757" w14:textId="35E13839" w:rsidR="00267C28" w:rsidRDefault="00267C28" w:rsidP="00267C28">
      <w:pPr>
        <w:pStyle w:val="PGAnswerLines"/>
        <w:pBdr>
          <w:bottom w:val="single" w:sz="4" w:space="1" w:color="auto"/>
        </w:pBdr>
      </w:pPr>
    </w:p>
    <w:p w14:paraId="1C36A0AD" w14:textId="76BEC8A3" w:rsidR="00267C28" w:rsidRDefault="00267C28" w:rsidP="00267C28">
      <w:pPr>
        <w:pStyle w:val="PGAnswerLines"/>
        <w:pBdr>
          <w:bottom w:val="single" w:sz="4" w:space="1" w:color="auto"/>
        </w:pBdr>
      </w:pPr>
    </w:p>
    <w:p w14:paraId="10241379" w14:textId="530BBEFB" w:rsidR="00267C28" w:rsidRDefault="00267C28" w:rsidP="00267C28">
      <w:pPr>
        <w:pStyle w:val="PGAnswerLines"/>
        <w:pBdr>
          <w:bottom w:val="single" w:sz="4" w:space="1" w:color="auto"/>
        </w:pBdr>
      </w:pPr>
    </w:p>
    <w:p w14:paraId="04AA7B9A" w14:textId="1B548350" w:rsidR="00267C28" w:rsidRDefault="00267C28" w:rsidP="00267C28">
      <w:pPr>
        <w:pStyle w:val="PGAnswerLines"/>
        <w:pBdr>
          <w:bottom w:val="single" w:sz="4" w:space="1" w:color="auto"/>
        </w:pBdr>
      </w:pPr>
    </w:p>
    <w:p w14:paraId="51C39412" w14:textId="77777777" w:rsidR="006853CD" w:rsidRPr="006853CD" w:rsidRDefault="006853CD" w:rsidP="00267C28">
      <w:pPr>
        <w:pStyle w:val="PGAnswerLines"/>
        <w:pBdr>
          <w:bottom w:val="single" w:sz="4" w:space="1" w:color="auto"/>
        </w:pBdr>
      </w:pPr>
    </w:p>
    <w:p w14:paraId="013A9414" w14:textId="77777777" w:rsidR="007567A9" w:rsidRDefault="007567A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57D3704" w14:textId="77777777" w:rsidR="00473B57" w:rsidRDefault="00C83B0C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2.</w:t>
      </w:r>
      <w:r w:rsidR="007567A9">
        <w:rPr>
          <w:rFonts w:ascii="Arial" w:hAnsi="Arial" w:cs="Arial"/>
          <w:szCs w:val="22"/>
        </w:rPr>
        <w:t>*</w:t>
      </w:r>
      <w:r>
        <w:rPr>
          <w:rFonts w:ascii="Arial" w:hAnsi="Arial" w:cs="Arial"/>
          <w:szCs w:val="22"/>
        </w:rPr>
        <w:tab/>
      </w:r>
      <w:r w:rsidR="007567A9">
        <w:rPr>
          <w:rFonts w:ascii="Arial" w:hAnsi="Arial" w:cs="Arial"/>
          <w:szCs w:val="22"/>
        </w:rPr>
        <w:t xml:space="preserve">Shopping via online shops has steadily been increasing. This has led to </w:t>
      </w:r>
      <w:proofErr w:type="gramStart"/>
      <w:r w:rsidR="007567A9">
        <w:rPr>
          <w:rFonts w:ascii="Arial" w:hAnsi="Arial" w:cs="Arial"/>
          <w:szCs w:val="22"/>
        </w:rPr>
        <w:t>a number of</w:t>
      </w:r>
      <w:proofErr w:type="gramEnd"/>
      <w:r w:rsidR="007567A9">
        <w:rPr>
          <w:rFonts w:ascii="Arial" w:hAnsi="Arial" w:cs="Arial"/>
          <w:szCs w:val="22"/>
        </w:rPr>
        <w:t xml:space="preserve"> retailers finding it hard to compete.</w:t>
      </w:r>
    </w:p>
    <w:p w14:paraId="6037C260" w14:textId="77FE2236" w:rsidR="00473B57" w:rsidRDefault="00473B57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567A9">
        <w:rPr>
          <w:rFonts w:ascii="Arial" w:hAnsi="Arial" w:cs="Arial"/>
          <w:szCs w:val="22"/>
        </w:rPr>
        <w:t>Discuss the impact of online shopping on traditional retailers.</w:t>
      </w:r>
    </w:p>
    <w:p w14:paraId="12BA0C14" w14:textId="77777777" w:rsidR="00473B57" w:rsidRDefault="00473B57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567A9">
        <w:rPr>
          <w:rFonts w:ascii="Arial" w:hAnsi="Arial" w:cs="Arial"/>
          <w:szCs w:val="22"/>
        </w:rPr>
        <w:t>In your answer, you might consider the impact on:</w:t>
      </w:r>
    </w:p>
    <w:p w14:paraId="5A75B28F" w14:textId="18085538" w:rsidR="007567A9" w:rsidRPr="00473B57" w:rsidRDefault="007567A9" w:rsidP="006853CD">
      <w:pPr>
        <w:pStyle w:val="ListParagraph"/>
        <w:numPr>
          <w:ilvl w:val="0"/>
          <w:numId w:val="6"/>
        </w:numPr>
        <w:tabs>
          <w:tab w:val="right" w:pos="9214"/>
        </w:tabs>
        <w:spacing w:before="120" w:after="120"/>
        <w:ind w:hanging="294"/>
        <w:rPr>
          <w:rFonts w:ascii="Arial" w:hAnsi="Arial" w:cs="Arial"/>
          <w:szCs w:val="22"/>
        </w:rPr>
      </w:pPr>
      <w:r w:rsidRPr="00473B57">
        <w:rPr>
          <w:rFonts w:ascii="Arial" w:hAnsi="Arial" w:cs="Arial"/>
          <w:szCs w:val="22"/>
        </w:rPr>
        <w:t>Cultural issues</w:t>
      </w:r>
    </w:p>
    <w:p w14:paraId="704FEC3E" w14:textId="23836715" w:rsidR="007567A9" w:rsidRDefault="007567A9" w:rsidP="006853CD">
      <w:pPr>
        <w:pStyle w:val="ListParagraph"/>
        <w:numPr>
          <w:ilvl w:val="0"/>
          <w:numId w:val="3"/>
        </w:numPr>
        <w:tabs>
          <w:tab w:val="left" w:pos="993"/>
          <w:tab w:val="left" w:pos="1560"/>
          <w:tab w:val="right" w:pos="9214"/>
        </w:tabs>
        <w:spacing w:before="120" w:after="120"/>
        <w:ind w:hanging="29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Ethical issues</w:t>
      </w:r>
      <w:r w:rsidR="00230D4F">
        <w:rPr>
          <w:rFonts w:ascii="Arial" w:hAnsi="Arial" w:cs="Arial"/>
          <w:szCs w:val="22"/>
        </w:rPr>
        <w:tab/>
        <w:t>[8]</w:t>
      </w:r>
    </w:p>
    <w:p w14:paraId="3017AA23" w14:textId="0396BCA0" w:rsidR="00473B57" w:rsidRDefault="00473B57" w:rsidP="00267C28">
      <w:pPr>
        <w:pStyle w:val="PGAnswerLines"/>
      </w:pPr>
    </w:p>
    <w:p w14:paraId="48CEF52E" w14:textId="46A0C23F" w:rsidR="00267C28" w:rsidRDefault="00267C28" w:rsidP="00267C28">
      <w:pPr>
        <w:pStyle w:val="PGAnswerLines"/>
      </w:pPr>
    </w:p>
    <w:p w14:paraId="2048D13E" w14:textId="248FEFA6" w:rsidR="00267C28" w:rsidRDefault="00267C28" w:rsidP="00267C28">
      <w:pPr>
        <w:pStyle w:val="PGAnswerLines"/>
      </w:pPr>
    </w:p>
    <w:p w14:paraId="40E968A7" w14:textId="5560B518" w:rsidR="00267C28" w:rsidRDefault="00267C28" w:rsidP="00267C28">
      <w:pPr>
        <w:pStyle w:val="PGAnswerLines"/>
      </w:pPr>
    </w:p>
    <w:p w14:paraId="7A103F2B" w14:textId="5C545293" w:rsidR="00267C28" w:rsidRDefault="00267C28" w:rsidP="00267C28">
      <w:pPr>
        <w:pStyle w:val="PGAnswerLines"/>
      </w:pPr>
    </w:p>
    <w:p w14:paraId="29F0B848" w14:textId="12DA64B2" w:rsidR="00267C28" w:rsidRDefault="00267C28" w:rsidP="00267C28">
      <w:pPr>
        <w:pStyle w:val="PGAnswerLines"/>
      </w:pPr>
    </w:p>
    <w:p w14:paraId="5F55BF87" w14:textId="77A18717" w:rsidR="00267C28" w:rsidRDefault="00267C28" w:rsidP="00267C28">
      <w:pPr>
        <w:pStyle w:val="PGAnswerLines"/>
      </w:pPr>
    </w:p>
    <w:p w14:paraId="0AC87086" w14:textId="46917F33" w:rsidR="00267C28" w:rsidRDefault="00267C28" w:rsidP="00267C28">
      <w:pPr>
        <w:pStyle w:val="PGAnswerLines"/>
      </w:pPr>
    </w:p>
    <w:p w14:paraId="56C99C0C" w14:textId="0F744E01" w:rsidR="00267C28" w:rsidRDefault="00267C28" w:rsidP="00267C28">
      <w:pPr>
        <w:pStyle w:val="PGAnswerLines"/>
      </w:pPr>
    </w:p>
    <w:p w14:paraId="7BE14770" w14:textId="0C7E940B" w:rsidR="00267C28" w:rsidRDefault="00267C28" w:rsidP="00267C28">
      <w:pPr>
        <w:pStyle w:val="PGAnswerLines"/>
      </w:pPr>
    </w:p>
    <w:p w14:paraId="6F022350" w14:textId="4011B28B" w:rsidR="00267C28" w:rsidRDefault="00267C28" w:rsidP="00267C28">
      <w:pPr>
        <w:pStyle w:val="PGAnswerLines"/>
      </w:pPr>
    </w:p>
    <w:p w14:paraId="01FB495B" w14:textId="2039C6C8" w:rsidR="00267C28" w:rsidRDefault="00267C28" w:rsidP="00267C28">
      <w:pPr>
        <w:pStyle w:val="PGAnswerLines"/>
      </w:pPr>
    </w:p>
    <w:p w14:paraId="638BAC44" w14:textId="005C93BC" w:rsidR="00267C28" w:rsidRDefault="00267C28" w:rsidP="00267C28">
      <w:pPr>
        <w:pStyle w:val="PGAnswerLines"/>
      </w:pPr>
    </w:p>
    <w:p w14:paraId="7A9C3D67" w14:textId="56EC9BC5" w:rsidR="00267C28" w:rsidRDefault="00267C28" w:rsidP="00267C28">
      <w:pPr>
        <w:pStyle w:val="PGAnswerLines"/>
      </w:pPr>
    </w:p>
    <w:p w14:paraId="4E20A676" w14:textId="77777777" w:rsidR="00267C28" w:rsidRDefault="00267C28" w:rsidP="00267C28">
      <w:pPr>
        <w:pStyle w:val="PGAnswerLines"/>
      </w:pPr>
    </w:p>
    <w:p w14:paraId="6BE9AB2C" w14:textId="7E589637" w:rsidR="00267C28" w:rsidRDefault="00267C28" w:rsidP="00267C28">
      <w:pPr>
        <w:pStyle w:val="PGAnswerLines"/>
      </w:pPr>
    </w:p>
    <w:p w14:paraId="2787B717" w14:textId="77777777" w:rsidR="00267C28" w:rsidRDefault="00267C28" w:rsidP="00267C28">
      <w:pPr>
        <w:pStyle w:val="PGAnswerLines"/>
      </w:pPr>
    </w:p>
    <w:p w14:paraId="1CB5C016" w14:textId="77777777" w:rsidR="00267C28" w:rsidRDefault="00267C2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4F5AAAB" w14:textId="1C87B19E" w:rsidR="00473B57" w:rsidRDefault="00230D4F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3.</w:t>
      </w:r>
      <w:r>
        <w:rPr>
          <w:rFonts w:ascii="Arial" w:hAnsi="Arial" w:cs="Arial"/>
          <w:szCs w:val="22"/>
        </w:rPr>
        <w:tab/>
        <w:t>Many people now use mobile phones whilst walking near roads.</w:t>
      </w:r>
    </w:p>
    <w:p w14:paraId="1F63767D" w14:textId="6FA14746" w:rsidR="00473B57" w:rsidRDefault="00473B57" w:rsidP="00473B57">
      <w:pPr>
        <w:tabs>
          <w:tab w:val="right" w:pos="9214"/>
        </w:tabs>
        <w:spacing w:before="120" w:after="120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230D4F">
        <w:rPr>
          <w:rFonts w:ascii="Arial" w:hAnsi="Arial" w:cs="Arial"/>
          <w:szCs w:val="22"/>
        </w:rPr>
        <w:t>Explain</w:t>
      </w:r>
      <w:r w:rsidR="00230D4F" w:rsidRPr="00DF61D2">
        <w:rPr>
          <w:rFonts w:ascii="Arial" w:hAnsi="Arial" w:cs="Arial"/>
          <w:b/>
          <w:bCs/>
          <w:szCs w:val="22"/>
        </w:rPr>
        <w:t xml:space="preserve"> two</w:t>
      </w:r>
      <w:r w:rsidR="00230D4F">
        <w:rPr>
          <w:rFonts w:ascii="Arial" w:hAnsi="Arial" w:cs="Arial"/>
          <w:szCs w:val="22"/>
        </w:rPr>
        <w:t xml:space="preserve"> cultural or ethical issues w</w:t>
      </w:r>
      <w:bookmarkStart w:id="0" w:name="_GoBack"/>
      <w:bookmarkEnd w:id="0"/>
      <w:r w:rsidR="00230D4F">
        <w:rPr>
          <w:rFonts w:ascii="Arial" w:hAnsi="Arial" w:cs="Arial"/>
          <w:szCs w:val="22"/>
        </w:rPr>
        <w:t>ith this.</w:t>
      </w:r>
      <w:r w:rsidR="00EB3E87">
        <w:rPr>
          <w:rFonts w:ascii="Arial" w:hAnsi="Arial" w:cs="Arial"/>
          <w:szCs w:val="22"/>
        </w:rPr>
        <w:tab/>
        <w:t>[4]</w:t>
      </w:r>
    </w:p>
    <w:p w14:paraId="3F18D05A" w14:textId="4CF06503" w:rsidR="00F473A3" w:rsidRDefault="00F473A3" w:rsidP="00532C86">
      <w:pPr>
        <w:pStyle w:val="PGAnswerLines"/>
      </w:pPr>
    </w:p>
    <w:p w14:paraId="09F836E7" w14:textId="125EFBD6" w:rsidR="00532C86" w:rsidRDefault="00532C86" w:rsidP="00532C86">
      <w:pPr>
        <w:pStyle w:val="PGAnswerLines"/>
      </w:pPr>
    </w:p>
    <w:p w14:paraId="60EFF1E5" w14:textId="701FBE06" w:rsidR="00532C86" w:rsidRDefault="00532C86" w:rsidP="00532C86">
      <w:pPr>
        <w:pStyle w:val="PGAnswerLines"/>
      </w:pPr>
    </w:p>
    <w:p w14:paraId="0CC9D23C" w14:textId="35930A8F" w:rsidR="00532C86" w:rsidRDefault="00532C86" w:rsidP="00532C86">
      <w:pPr>
        <w:pStyle w:val="PGAnswerLines"/>
      </w:pPr>
    </w:p>
    <w:p w14:paraId="6508E3B8" w14:textId="2114E688" w:rsidR="00532C86" w:rsidRDefault="00532C86" w:rsidP="00532C86">
      <w:pPr>
        <w:pStyle w:val="PGAnswerLines"/>
      </w:pPr>
    </w:p>
    <w:p w14:paraId="39DCBD55" w14:textId="64583C1F" w:rsidR="00532C86" w:rsidRDefault="00532C86" w:rsidP="00532C86">
      <w:pPr>
        <w:pStyle w:val="PGAnswerLines"/>
      </w:pPr>
    </w:p>
    <w:p w14:paraId="28074DBA" w14:textId="3B3D9197" w:rsidR="00532C86" w:rsidRDefault="00532C86" w:rsidP="00532C86">
      <w:pPr>
        <w:pStyle w:val="PGAnswerLines"/>
      </w:pPr>
    </w:p>
    <w:p w14:paraId="44073076" w14:textId="62DAFA34" w:rsidR="00532C86" w:rsidRDefault="00532C86" w:rsidP="00532C86">
      <w:pPr>
        <w:pStyle w:val="PGAnswerLines"/>
      </w:pPr>
    </w:p>
    <w:p w14:paraId="05BD86D8" w14:textId="52EAB9CD" w:rsidR="00532C86" w:rsidRDefault="00532C86" w:rsidP="00532C86">
      <w:pPr>
        <w:pStyle w:val="PGAnswerLines"/>
      </w:pPr>
    </w:p>
    <w:p w14:paraId="11E6C332" w14:textId="5CDB00D9" w:rsidR="00532C86" w:rsidRDefault="00532C86" w:rsidP="00532C86">
      <w:pPr>
        <w:pStyle w:val="PGAnswerLines"/>
      </w:pPr>
    </w:p>
    <w:p w14:paraId="58BC5AB3" w14:textId="77777777" w:rsidR="00532C86" w:rsidRDefault="00532C86" w:rsidP="00532C86">
      <w:pPr>
        <w:pStyle w:val="PGAnswerLines"/>
      </w:pPr>
    </w:p>
    <w:p w14:paraId="22DDA176" w14:textId="77777777" w:rsidR="00C11711" w:rsidRPr="00EB506A" w:rsidRDefault="00FB0A14" w:rsidP="00473B57">
      <w:pPr>
        <w:tabs>
          <w:tab w:val="right" w:pos="9214"/>
        </w:tabs>
        <w:spacing w:before="240" w:after="120"/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[Total 20 marks]</w:t>
      </w:r>
    </w:p>
    <w:sectPr w:rsidR="00C11711" w:rsidRPr="00EB506A" w:rsidSect="00267C28">
      <w:headerReference w:type="default" r:id="rId10"/>
      <w:footerReference w:type="default" r:id="rId11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A179" w14:textId="77777777" w:rsidR="00435CC4" w:rsidRDefault="00435CC4" w:rsidP="001330B2">
      <w:r>
        <w:separator/>
      </w:r>
    </w:p>
  </w:endnote>
  <w:endnote w:type="continuationSeparator" w:id="0">
    <w:p w14:paraId="22DDA17A" w14:textId="77777777" w:rsidR="00435CC4" w:rsidRDefault="00435CC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A177" w14:textId="77777777" w:rsidR="00435CC4" w:rsidRDefault="00435CC4" w:rsidP="001330B2">
      <w:r>
        <w:separator/>
      </w:r>
    </w:p>
  </w:footnote>
  <w:footnote w:type="continuationSeparator" w:id="0">
    <w:p w14:paraId="22DDA178" w14:textId="77777777" w:rsidR="00435CC4" w:rsidRDefault="00435CC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49CC516E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tx2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28DF9744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Ethical and cultural issues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73A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473A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Impacts of digital technology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DA17E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" fillcolor="#000f40 [3215]" stroked="f">
              <v:fill opacity="64764f"/>
              <v:textbox>
                <w:txbxContent>
                  <w:p w14:paraId="22DDA182" w14:textId="28DF9744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Ethical and cultural issues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73A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473A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Impacts of digital technology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C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"/>
  </w:num>
  <w:num w:numId="5">
    <w:abstractNumId w:val="14"/>
  </w:num>
  <w:num w:numId="6">
    <w:abstractNumId w:val="3"/>
  </w:num>
  <w:num w:numId="7">
    <w:abstractNumId w:val="2"/>
  </w:num>
  <w:num w:numId="8">
    <w:abstractNumId w:val="15"/>
  </w:num>
  <w:num w:numId="9">
    <w:abstractNumId w:val="7"/>
  </w:num>
  <w:num w:numId="10">
    <w:abstractNumId w:val="1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8"/>
  </w:num>
  <w:num w:numId="17">
    <w:abstractNumId w:val="4"/>
  </w:num>
  <w:num w:numId="18">
    <w:abstractNumId w:val="13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4095"/>
    <w:rsid w:val="00021238"/>
    <w:rsid w:val="00027956"/>
    <w:rsid w:val="000341CA"/>
    <w:rsid w:val="00036C77"/>
    <w:rsid w:val="0004115B"/>
    <w:rsid w:val="0004128F"/>
    <w:rsid w:val="000418F9"/>
    <w:rsid w:val="00044993"/>
    <w:rsid w:val="000568E0"/>
    <w:rsid w:val="000649AD"/>
    <w:rsid w:val="00067B19"/>
    <w:rsid w:val="00067F4B"/>
    <w:rsid w:val="000779E2"/>
    <w:rsid w:val="00084777"/>
    <w:rsid w:val="000907D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6D84"/>
    <w:rsid w:val="002967D5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2199"/>
    <w:rsid w:val="003A71AA"/>
    <w:rsid w:val="003B20E2"/>
    <w:rsid w:val="003B7C78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B57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7CBB"/>
    <w:rsid w:val="00531DB0"/>
    <w:rsid w:val="00532C86"/>
    <w:rsid w:val="00533C93"/>
    <w:rsid w:val="00544A33"/>
    <w:rsid w:val="0055237A"/>
    <w:rsid w:val="00556231"/>
    <w:rsid w:val="00582A4B"/>
    <w:rsid w:val="00583B38"/>
    <w:rsid w:val="00597D44"/>
    <w:rsid w:val="005A12FE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3CD"/>
    <w:rsid w:val="00685AA7"/>
    <w:rsid w:val="00687943"/>
    <w:rsid w:val="0069096D"/>
    <w:rsid w:val="00692715"/>
    <w:rsid w:val="006936C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6A40"/>
    <w:rsid w:val="007419FB"/>
    <w:rsid w:val="0074422D"/>
    <w:rsid w:val="00753D30"/>
    <w:rsid w:val="00754BCE"/>
    <w:rsid w:val="007567A9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43F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D08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B0997"/>
    <w:rsid w:val="009B220D"/>
    <w:rsid w:val="009B6567"/>
    <w:rsid w:val="009C0F1E"/>
    <w:rsid w:val="009C2062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F19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29C9"/>
    <w:rsid w:val="00BB0CFE"/>
    <w:rsid w:val="00BB5532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3870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12EA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DF61D2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473A3"/>
    <w:rsid w:val="00F539D7"/>
    <w:rsid w:val="00F56D42"/>
    <w:rsid w:val="00F72378"/>
    <w:rsid w:val="00F76239"/>
    <w:rsid w:val="00F771AE"/>
    <w:rsid w:val="00F821A1"/>
    <w:rsid w:val="00F826AD"/>
    <w:rsid w:val="00F84677"/>
    <w:rsid w:val="00F87296"/>
    <w:rsid w:val="00FA2D8A"/>
    <w:rsid w:val="00FA4189"/>
    <w:rsid w:val="00FA7DE2"/>
    <w:rsid w:val="00FB0A14"/>
    <w:rsid w:val="00FB320A"/>
    <w:rsid w:val="00FC32CC"/>
    <w:rsid w:val="00FC3456"/>
    <w:rsid w:val="00FC785D"/>
    <w:rsid w:val="00FD1394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1806683E-0B16-4E61-A60E-C275FD4DAC0A}"/>
</file>

<file path=customXml/itemProps2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9ADE-B806-44C5-B3D8-32E42E5DE38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197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32</cp:revision>
  <cp:lastPrinted>2014-08-28T11:34:00Z</cp:lastPrinted>
  <dcterms:created xsi:type="dcterms:W3CDTF">2014-12-05T07:40:00Z</dcterms:created>
  <dcterms:modified xsi:type="dcterms:W3CDTF">2020-02-11T09:50:00Z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